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84523" w14:textId="77777777" w:rsidR="00471D88" w:rsidRDefault="00471D88" w:rsidP="00471D88">
      <w:pPr>
        <w:pStyle w:val="Corpodetexto"/>
        <w:spacing w:line="360" w:lineRule="auto"/>
        <w:jc w:val="center"/>
        <w:rPr>
          <w:b/>
          <w:sz w:val="24"/>
        </w:rPr>
      </w:pPr>
      <w:bookmarkStart w:id="0" w:name="bookmark0"/>
      <w:r w:rsidRPr="00C90A61">
        <w:rPr>
          <w:b/>
          <w:sz w:val="24"/>
        </w:rPr>
        <w:t>ILMA SENHORA OFICIAL DO 2º CARTÓRIO DE REGISTRO DE IMÓVEIS, TÍTULOS E DOCUMENTOS E CIVIL DAS PESSOAS JURÍDICAS DA COMARCA DE SOROCABA/SP</w:t>
      </w:r>
    </w:p>
    <w:p w14:paraId="470A6743" w14:textId="77777777" w:rsidR="00471D88" w:rsidRDefault="00471D88" w:rsidP="00471D88">
      <w:pPr>
        <w:jc w:val="center"/>
        <w:rPr>
          <w:rFonts w:ascii="Arial" w:hAnsi="Arial" w:cs="Arial"/>
          <w:b/>
          <w:bCs/>
        </w:rPr>
      </w:pPr>
    </w:p>
    <w:p w14:paraId="035309AD" w14:textId="306D85D0" w:rsidR="002731DE" w:rsidRPr="00471D88" w:rsidRDefault="002731DE" w:rsidP="00471D88">
      <w:pPr>
        <w:jc w:val="center"/>
        <w:rPr>
          <w:rFonts w:ascii="Arial" w:hAnsi="Arial" w:cs="Arial"/>
          <w:b/>
          <w:bCs/>
        </w:rPr>
      </w:pPr>
      <w:r w:rsidRPr="002731DE">
        <w:rPr>
          <w:rFonts w:ascii="Arial" w:hAnsi="Arial" w:cs="Arial"/>
          <w:b/>
          <w:bCs/>
        </w:rPr>
        <w:t>SUGESTÃO DE TEXTO PARA ESTATUTO DE CONSTITUIÇÃO DE ASSOCIAÇÕES</w:t>
      </w:r>
      <w:bookmarkEnd w:id="0"/>
    </w:p>
    <w:p w14:paraId="23A6DC7C" w14:textId="77777777" w:rsidR="002731DE" w:rsidRPr="002731DE" w:rsidRDefault="002731DE" w:rsidP="002731DE">
      <w:pPr>
        <w:jc w:val="both"/>
        <w:rPr>
          <w:rFonts w:ascii="Arial" w:hAnsi="Arial" w:cs="Arial"/>
        </w:rPr>
      </w:pPr>
    </w:p>
    <w:p w14:paraId="53654216" w14:textId="77777777" w:rsidR="002731DE" w:rsidRPr="0063492B" w:rsidRDefault="002731DE" w:rsidP="002731DE">
      <w:pPr>
        <w:jc w:val="center"/>
        <w:rPr>
          <w:rFonts w:ascii="Arial" w:hAnsi="Arial" w:cs="Arial"/>
          <w:b/>
          <w:bCs/>
        </w:rPr>
      </w:pPr>
      <w:bookmarkStart w:id="1" w:name="bookmark1"/>
      <w:r w:rsidRPr="0063492B">
        <w:rPr>
          <w:rFonts w:ascii="Arial" w:hAnsi="Arial" w:cs="Arial"/>
          <w:b/>
          <w:bCs/>
        </w:rPr>
        <w:t>ESTATUTO SOCIAL DA</w:t>
      </w:r>
      <w:bookmarkEnd w:id="1"/>
    </w:p>
    <w:p w14:paraId="6EA529F2" w14:textId="77777777" w:rsidR="002731DE" w:rsidRPr="0063492B" w:rsidRDefault="002731DE" w:rsidP="002731DE">
      <w:pPr>
        <w:jc w:val="center"/>
        <w:rPr>
          <w:rFonts w:ascii="Arial" w:hAnsi="Arial" w:cs="Arial"/>
          <w:b/>
          <w:bCs/>
        </w:rPr>
      </w:pPr>
      <w:r w:rsidRPr="0063492B">
        <w:rPr>
          <w:rFonts w:ascii="Arial" w:hAnsi="Arial" w:cs="Arial"/>
          <w:b/>
          <w:bCs/>
        </w:rPr>
        <w:t>(Colocar a denominação social da associação)</w:t>
      </w:r>
    </w:p>
    <w:p w14:paraId="51470E97" w14:textId="77777777" w:rsidR="002731DE" w:rsidRPr="0063492B" w:rsidRDefault="002731DE" w:rsidP="002731DE">
      <w:pPr>
        <w:jc w:val="center"/>
        <w:rPr>
          <w:rFonts w:ascii="Arial" w:hAnsi="Arial" w:cs="Arial"/>
          <w:b/>
          <w:bCs/>
        </w:rPr>
      </w:pPr>
      <w:bookmarkStart w:id="2" w:name="bookmark2"/>
      <w:r w:rsidRPr="0063492B">
        <w:rPr>
          <w:rFonts w:ascii="Arial" w:hAnsi="Arial" w:cs="Arial"/>
          <w:b/>
          <w:bCs/>
        </w:rPr>
        <w:t>Leis 10.406/2002 e 11.127, de 28 de junho de 2005</w:t>
      </w:r>
      <w:bookmarkEnd w:id="2"/>
    </w:p>
    <w:p w14:paraId="2E07A36E" w14:textId="77777777" w:rsidR="002731DE" w:rsidRPr="002731DE" w:rsidRDefault="002731DE" w:rsidP="002731DE">
      <w:pPr>
        <w:jc w:val="both"/>
        <w:rPr>
          <w:rFonts w:ascii="Arial" w:hAnsi="Arial" w:cs="Arial"/>
        </w:rPr>
      </w:pPr>
    </w:p>
    <w:p w14:paraId="76156E00" w14:textId="77777777" w:rsidR="002731DE" w:rsidRPr="002731DE" w:rsidRDefault="002731DE" w:rsidP="002731DE">
      <w:pPr>
        <w:jc w:val="both"/>
        <w:rPr>
          <w:rFonts w:ascii="Arial" w:hAnsi="Arial" w:cs="Arial"/>
        </w:rPr>
      </w:pPr>
    </w:p>
    <w:p w14:paraId="2F29FB4C" w14:textId="77777777" w:rsidR="002731DE" w:rsidRPr="00471D88" w:rsidRDefault="002731DE" w:rsidP="002731DE">
      <w:pPr>
        <w:jc w:val="center"/>
        <w:rPr>
          <w:rFonts w:ascii="Arial" w:hAnsi="Arial" w:cs="Arial"/>
          <w:b/>
          <w:bCs/>
        </w:rPr>
      </w:pPr>
      <w:bookmarkStart w:id="3" w:name="bookmark3"/>
      <w:r w:rsidRPr="00471D88">
        <w:rPr>
          <w:rFonts w:ascii="Arial" w:hAnsi="Arial" w:cs="Arial"/>
          <w:b/>
          <w:bCs/>
        </w:rPr>
        <w:t>ARTIGO 1.º - DENOMINAÇÃO, SEDE E DURAÇÃO</w:t>
      </w:r>
      <w:bookmarkEnd w:id="3"/>
    </w:p>
    <w:p w14:paraId="789A71D7" w14:textId="77777777" w:rsidR="002731DE" w:rsidRPr="002731DE" w:rsidRDefault="002731DE" w:rsidP="00471D88">
      <w:pPr>
        <w:spacing w:line="360" w:lineRule="auto"/>
        <w:jc w:val="center"/>
        <w:rPr>
          <w:rFonts w:ascii="Arial" w:hAnsi="Arial" w:cs="Arial"/>
        </w:rPr>
      </w:pPr>
    </w:p>
    <w:p w14:paraId="580E4023" w14:textId="77777777" w:rsidR="002731DE" w:rsidRPr="002731DE" w:rsidRDefault="002731DE" w:rsidP="00471D88">
      <w:pPr>
        <w:spacing w:line="360" w:lineRule="auto"/>
        <w:jc w:val="both"/>
        <w:rPr>
          <w:rFonts w:ascii="Arial" w:hAnsi="Arial" w:cs="Arial"/>
        </w:rPr>
      </w:pPr>
      <w:r w:rsidRPr="0063492B">
        <w:rPr>
          <w:rFonts w:ascii="Arial" w:hAnsi="Arial" w:cs="Arial"/>
          <w:b/>
          <w:bCs/>
        </w:rPr>
        <w:t>(colocar a denominação social da associação),</w:t>
      </w:r>
      <w:r w:rsidRPr="002731DE">
        <w:rPr>
          <w:rFonts w:ascii="Arial" w:hAnsi="Arial" w:cs="Arial"/>
        </w:rPr>
        <w:t xml:space="preserve"> neste estatuto designada, simplesmente, como Associação </w:t>
      </w:r>
      <w:r w:rsidRPr="0063492B">
        <w:rPr>
          <w:rFonts w:ascii="Arial" w:hAnsi="Arial" w:cs="Arial"/>
          <w:b/>
          <w:bCs/>
        </w:rPr>
        <w:t>(ou pela sigla se houver),</w:t>
      </w:r>
      <w:r w:rsidRPr="002731DE">
        <w:rPr>
          <w:rFonts w:ascii="Arial" w:hAnsi="Arial" w:cs="Arial"/>
        </w:rPr>
        <w:t xml:space="preserve"> fundada em data de </w:t>
      </w:r>
      <w:r w:rsidRPr="0063492B">
        <w:rPr>
          <w:rFonts w:ascii="Arial" w:hAnsi="Arial" w:cs="Arial"/>
          <w:b/>
          <w:bCs/>
        </w:rPr>
        <w:t>(colocar data),</w:t>
      </w:r>
      <w:r w:rsidRPr="002731DE">
        <w:rPr>
          <w:rFonts w:ascii="Arial" w:hAnsi="Arial" w:cs="Arial"/>
        </w:rPr>
        <w:t xml:space="preserve"> com sede e foro nesta cidade de Assis, na </w:t>
      </w:r>
      <w:r w:rsidRPr="0063492B">
        <w:rPr>
          <w:rFonts w:ascii="Arial" w:hAnsi="Arial" w:cs="Arial"/>
          <w:b/>
          <w:bCs/>
        </w:rPr>
        <w:t>(colocar endereço completo, inclusive CEP)</w:t>
      </w:r>
      <w:r w:rsidRPr="002731DE">
        <w:rPr>
          <w:rFonts w:ascii="Arial" w:hAnsi="Arial" w:cs="Arial"/>
        </w:rPr>
        <w:t xml:space="preserve"> do Estado de São Paulo, é uma associação de direito privado, constituída por tempo indeterminado, sem fins econômicos, de caráter organizacional, filantrópico, assistencial, promocional, recreativo e educacional, sem cunho político ou partidário, com a finalidade de atender a todos que a ela se dirigirem, independente de classe social, nacionalidade, sexo, raça, cor ou crença religiosa.</w:t>
      </w:r>
    </w:p>
    <w:p w14:paraId="35BF6272" w14:textId="77777777" w:rsidR="002731DE" w:rsidRPr="002731DE" w:rsidRDefault="002731DE" w:rsidP="002731DE">
      <w:pPr>
        <w:jc w:val="both"/>
        <w:rPr>
          <w:rFonts w:ascii="Arial" w:hAnsi="Arial" w:cs="Arial"/>
        </w:rPr>
      </w:pPr>
    </w:p>
    <w:p w14:paraId="0A308031" w14:textId="77777777" w:rsidR="002731DE" w:rsidRPr="00471D88" w:rsidRDefault="002731DE" w:rsidP="002731DE">
      <w:pPr>
        <w:jc w:val="center"/>
        <w:rPr>
          <w:rFonts w:ascii="Arial" w:hAnsi="Arial" w:cs="Arial"/>
          <w:b/>
          <w:bCs/>
        </w:rPr>
      </w:pPr>
      <w:bookmarkStart w:id="4" w:name="bookmark4"/>
      <w:r w:rsidRPr="00471D88">
        <w:rPr>
          <w:rFonts w:ascii="Arial" w:hAnsi="Arial" w:cs="Arial"/>
          <w:b/>
          <w:bCs/>
        </w:rPr>
        <w:t>ARTIGO 2.º - DAS FINALIDADES DA ASSOCIAÇÃO</w:t>
      </w:r>
      <w:bookmarkEnd w:id="4"/>
    </w:p>
    <w:p w14:paraId="01B283F0" w14:textId="77777777" w:rsidR="002731DE" w:rsidRPr="002731DE" w:rsidRDefault="002731DE" w:rsidP="002731DE">
      <w:pPr>
        <w:jc w:val="both"/>
        <w:rPr>
          <w:rFonts w:ascii="Arial" w:hAnsi="Arial" w:cs="Arial"/>
        </w:rPr>
      </w:pPr>
    </w:p>
    <w:p w14:paraId="387C4124" w14:textId="77777777" w:rsidR="002731DE" w:rsidRPr="002731DE" w:rsidRDefault="002731DE" w:rsidP="00471D88">
      <w:pPr>
        <w:spacing w:line="360" w:lineRule="auto"/>
        <w:jc w:val="both"/>
        <w:rPr>
          <w:rFonts w:ascii="Arial" w:hAnsi="Arial" w:cs="Arial"/>
        </w:rPr>
      </w:pPr>
      <w:r w:rsidRPr="002731DE">
        <w:rPr>
          <w:rFonts w:ascii="Arial" w:hAnsi="Arial" w:cs="Arial"/>
        </w:rPr>
        <w:t>No desenvolvimento de suas atividades, a Associação observará os princípios da legalidade, impessoalidade, moralidade, publicidade, economicidade e da eficiência, com as seguintes finalidades:</w:t>
      </w:r>
    </w:p>
    <w:p w14:paraId="11DBC957" w14:textId="77777777" w:rsidR="002731DE" w:rsidRPr="002731DE" w:rsidRDefault="002731DE" w:rsidP="002731DE">
      <w:pPr>
        <w:jc w:val="both"/>
        <w:rPr>
          <w:rFonts w:ascii="Arial" w:hAnsi="Arial" w:cs="Arial"/>
        </w:rPr>
      </w:pPr>
    </w:p>
    <w:p w14:paraId="37C7CF1F" w14:textId="77777777" w:rsidR="002731DE" w:rsidRPr="002731DE" w:rsidRDefault="002731DE" w:rsidP="00471D88">
      <w:pPr>
        <w:pStyle w:val="PargrafodaLista"/>
        <w:numPr>
          <w:ilvl w:val="0"/>
          <w:numId w:val="18"/>
        </w:numPr>
        <w:ind w:left="470" w:hanging="357"/>
        <w:jc w:val="both"/>
        <w:rPr>
          <w:rFonts w:ascii="Arial" w:hAnsi="Arial" w:cs="Arial"/>
          <w:b/>
          <w:bCs/>
        </w:rPr>
      </w:pPr>
      <w:bookmarkStart w:id="5" w:name="bookmark5"/>
      <w:r w:rsidRPr="002731DE">
        <w:rPr>
          <w:rFonts w:ascii="Arial" w:hAnsi="Arial" w:cs="Arial"/>
          <w:b/>
          <w:bCs/>
        </w:rPr>
        <w:t>Acrescentar neste inciso todas as finalidades da Associação.</w:t>
      </w:r>
      <w:bookmarkEnd w:id="5"/>
    </w:p>
    <w:p w14:paraId="07619ACD" w14:textId="77777777" w:rsidR="002731DE" w:rsidRPr="002731DE" w:rsidRDefault="002731DE" w:rsidP="002731DE">
      <w:pPr>
        <w:jc w:val="both"/>
        <w:rPr>
          <w:rFonts w:ascii="Arial" w:hAnsi="Arial" w:cs="Arial"/>
        </w:rPr>
      </w:pPr>
    </w:p>
    <w:p w14:paraId="467C6956" w14:textId="77777777" w:rsidR="002731DE" w:rsidRPr="002731DE" w:rsidRDefault="002731DE" w:rsidP="00ED75F8">
      <w:pPr>
        <w:spacing w:line="360" w:lineRule="auto"/>
        <w:jc w:val="both"/>
        <w:rPr>
          <w:rFonts w:ascii="Arial" w:hAnsi="Arial" w:cs="Arial"/>
        </w:rPr>
      </w:pPr>
      <w:r w:rsidRPr="0063492B">
        <w:rPr>
          <w:rFonts w:ascii="Arial" w:hAnsi="Arial" w:cs="Arial"/>
          <w:b/>
          <w:bCs/>
        </w:rPr>
        <w:t>Parágrafo Único -</w:t>
      </w:r>
      <w:r w:rsidRPr="002731DE">
        <w:rPr>
          <w:rFonts w:ascii="Arial" w:hAnsi="Arial" w:cs="Arial"/>
        </w:rPr>
        <w:t xml:space="preserve"> Para cumprir suas finalidades sociais, a Associação se organizará em tantas unidades quantas se fizerem necessárias, em todo o território nacional, as quais funcionarão mediante delegação expressa da matriz, e se regerão pelas disposições contidas neste estatuto e, ainda, por um regimento interno aprovado pela Assembleia Geral.</w:t>
      </w:r>
    </w:p>
    <w:p w14:paraId="2DE1F14B" w14:textId="77777777" w:rsidR="002731DE" w:rsidRPr="002731DE" w:rsidRDefault="002731DE" w:rsidP="002731DE">
      <w:pPr>
        <w:jc w:val="both"/>
        <w:rPr>
          <w:rFonts w:ascii="Arial" w:hAnsi="Arial" w:cs="Arial"/>
        </w:rPr>
      </w:pPr>
    </w:p>
    <w:p w14:paraId="4FF2970C" w14:textId="77777777" w:rsidR="002731DE" w:rsidRPr="00471D88" w:rsidRDefault="002731DE" w:rsidP="002731DE">
      <w:pPr>
        <w:jc w:val="center"/>
        <w:rPr>
          <w:rFonts w:ascii="Arial" w:hAnsi="Arial" w:cs="Arial"/>
          <w:b/>
          <w:bCs/>
        </w:rPr>
      </w:pPr>
      <w:bookmarkStart w:id="6" w:name="bookmark6"/>
      <w:r w:rsidRPr="00471D88">
        <w:rPr>
          <w:rFonts w:ascii="Arial" w:hAnsi="Arial" w:cs="Arial"/>
          <w:b/>
          <w:bCs/>
        </w:rPr>
        <w:t>ARTIGO 3.º - DOS COMPROMISSOS DA ASSOCIAÇÃO</w:t>
      </w:r>
      <w:bookmarkEnd w:id="6"/>
    </w:p>
    <w:p w14:paraId="2899882B" w14:textId="77777777" w:rsidR="002731DE" w:rsidRPr="002731DE" w:rsidRDefault="002731DE" w:rsidP="002731DE">
      <w:pPr>
        <w:jc w:val="both"/>
        <w:rPr>
          <w:rFonts w:ascii="Arial" w:hAnsi="Arial" w:cs="Arial"/>
        </w:rPr>
      </w:pPr>
    </w:p>
    <w:p w14:paraId="2509A72D" w14:textId="77777777" w:rsidR="002731DE" w:rsidRPr="002731DE" w:rsidRDefault="002731DE" w:rsidP="00ED75F8">
      <w:pPr>
        <w:spacing w:line="360" w:lineRule="auto"/>
        <w:jc w:val="both"/>
        <w:rPr>
          <w:rFonts w:ascii="Arial" w:hAnsi="Arial" w:cs="Arial"/>
        </w:rPr>
      </w:pPr>
      <w:r w:rsidRPr="002731DE">
        <w:rPr>
          <w:rFonts w:ascii="Arial" w:hAnsi="Arial" w:cs="Arial"/>
        </w:rPr>
        <w:t>A Associação se dedicar</w:t>
      </w:r>
      <w:r w:rsidR="0063492B">
        <w:rPr>
          <w:rFonts w:ascii="Arial" w:hAnsi="Arial" w:cs="Arial"/>
        </w:rPr>
        <w:t>á</w:t>
      </w:r>
      <w:r w:rsidRPr="002731DE">
        <w:rPr>
          <w:rFonts w:ascii="Arial" w:hAnsi="Arial" w:cs="Arial"/>
        </w:rPr>
        <w:t xml:space="preserve"> às suas atividades através de seus administradores e </w:t>
      </w:r>
      <w:r w:rsidRPr="002731DE">
        <w:rPr>
          <w:rFonts w:ascii="Arial" w:hAnsi="Arial" w:cs="Arial"/>
        </w:rPr>
        <w:lastRenderedPageBreak/>
        <w:t>associados, e adotará práticas de gestão administrativa, suficientes a coibir a obtenção, de forma individual ou coletiva, de benefícios ou vantagens, lícitas ou ilícitas, de qualquer forma, em decorrência da participação nos processos decisórios, e suas rendas serão integralmente aplicadas em território nacional, na consecução e no desenvolvimento de seus objetivos sociais.</w:t>
      </w:r>
    </w:p>
    <w:p w14:paraId="7E5F1CBF" w14:textId="77777777" w:rsidR="002731DE" w:rsidRPr="002731DE" w:rsidRDefault="002731DE" w:rsidP="002731DE">
      <w:pPr>
        <w:jc w:val="both"/>
        <w:rPr>
          <w:rFonts w:ascii="Arial" w:hAnsi="Arial" w:cs="Arial"/>
        </w:rPr>
      </w:pPr>
    </w:p>
    <w:p w14:paraId="21DEBC75" w14:textId="77777777" w:rsidR="002731DE" w:rsidRPr="00471D88" w:rsidRDefault="002731DE" w:rsidP="002731DE">
      <w:pPr>
        <w:jc w:val="center"/>
        <w:rPr>
          <w:rFonts w:ascii="Arial" w:hAnsi="Arial" w:cs="Arial"/>
          <w:b/>
          <w:bCs/>
        </w:rPr>
      </w:pPr>
      <w:bookmarkStart w:id="7" w:name="bookmark7"/>
      <w:r w:rsidRPr="00471D88">
        <w:rPr>
          <w:rFonts w:ascii="Arial" w:hAnsi="Arial" w:cs="Arial"/>
          <w:b/>
          <w:bCs/>
        </w:rPr>
        <w:t>ARTIGO 4.º - DA ASSEMBLEIA GERAL</w:t>
      </w:r>
      <w:bookmarkEnd w:id="7"/>
    </w:p>
    <w:p w14:paraId="78F08BB9" w14:textId="77777777" w:rsidR="002731DE" w:rsidRPr="002731DE" w:rsidRDefault="002731DE" w:rsidP="002731DE">
      <w:pPr>
        <w:jc w:val="both"/>
        <w:rPr>
          <w:rFonts w:ascii="Arial" w:hAnsi="Arial" w:cs="Arial"/>
        </w:rPr>
      </w:pPr>
    </w:p>
    <w:p w14:paraId="3F2D3364" w14:textId="77777777" w:rsidR="002731DE" w:rsidRPr="002731DE" w:rsidRDefault="002731DE" w:rsidP="00ED75F8">
      <w:pPr>
        <w:spacing w:line="360" w:lineRule="auto"/>
        <w:jc w:val="both"/>
        <w:rPr>
          <w:rFonts w:ascii="Arial" w:hAnsi="Arial" w:cs="Arial"/>
        </w:rPr>
      </w:pPr>
      <w:r w:rsidRPr="002731DE">
        <w:rPr>
          <w:rFonts w:ascii="Arial" w:hAnsi="Arial" w:cs="Arial"/>
        </w:rPr>
        <w:t>A Assembleia Geral Deliberativa é o órgão máximo e soberano da Associação, e será constituída pelos seus associados em pleno gozo de seus direitos. Reunir-se-á na segunda quinzena de janeiro, para tomar conhecimento das ações da Diretoria Executiva e, extraordinariamente, quando devidamente convocada. Constituirá em primeira convocação com a maioria absoluta dos associados e, em segunda convocação, meia hora após a primeira, com qualquer número, deliberando pela maioria simples dos votos dos presentes, salvo nos casos previsto neste estatuto, tendo as seguintes prerrogativas:</w:t>
      </w:r>
    </w:p>
    <w:p w14:paraId="44194E7B" w14:textId="77777777" w:rsidR="002731DE" w:rsidRPr="002731DE" w:rsidRDefault="002731DE" w:rsidP="00ED75F8">
      <w:pPr>
        <w:spacing w:line="360" w:lineRule="auto"/>
        <w:jc w:val="both"/>
        <w:rPr>
          <w:rFonts w:ascii="Arial" w:hAnsi="Arial" w:cs="Arial"/>
        </w:rPr>
      </w:pPr>
    </w:p>
    <w:p w14:paraId="19E4A5A5" w14:textId="77777777" w:rsidR="002731DE" w:rsidRPr="00652650" w:rsidRDefault="002731DE" w:rsidP="00ED75F8">
      <w:pPr>
        <w:pStyle w:val="PargrafodaLista"/>
        <w:numPr>
          <w:ilvl w:val="0"/>
          <w:numId w:val="34"/>
        </w:numPr>
        <w:spacing w:line="360" w:lineRule="auto"/>
        <w:ind w:left="357" w:hanging="357"/>
        <w:jc w:val="both"/>
        <w:rPr>
          <w:rFonts w:ascii="Arial" w:hAnsi="Arial" w:cs="Arial"/>
        </w:rPr>
      </w:pPr>
      <w:r w:rsidRPr="00652650">
        <w:rPr>
          <w:rFonts w:ascii="Arial" w:hAnsi="Arial" w:cs="Arial"/>
        </w:rPr>
        <w:t>Fiscalizar os membros da Associação, na consecução de seus objetivos;</w:t>
      </w:r>
    </w:p>
    <w:p w14:paraId="73B36010" w14:textId="77777777" w:rsidR="002731DE" w:rsidRPr="00652650" w:rsidRDefault="002731DE" w:rsidP="00ED75F8">
      <w:pPr>
        <w:pStyle w:val="PargrafodaLista"/>
        <w:numPr>
          <w:ilvl w:val="0"/>
          <w:numId w:val="34"/>
        </w:numPr>
        <w:spacing w:line="360" w:lineRule="auto"/>
        <w:ind w:left="357" w:hanging="357"/>
        <w:jc w:val="both"/>
        <w:rPr>
          <w:rFonts w:ascii="Arial" w:hAnsi="Arial" w:cs="Arial"/>
        </w:rPr>
      </w:pPr>
      <w:r w:rsidRPr="00652650">
        <w:rPr>
          <w:rFonts w:ascii="Arial" w:hAnsi="Arial" w:cs="Arial"/>
        </w:rPr>
        <w:t>Eleger e destituir os administradores;</w:t>
      </w:r>
    </w:p>
    <w:p w14:paraId="43793DB3" w14:textId="77777777" w:rsidR="002731DE" w:rsidRPr="00652650" w:rsidRDefault="002731DE" w:rsidP="00ED75F8">
      <w:pPr>
        <w:pStyle w:val="PargrafodaLista"/>
        <w:numPr>
          <w:ilvl w:val="0"/>
          <w:numId w:val="34"/>
        </w:numPr>
        <w:spacing w:line="360" w:lineRule="auto"/>
        <w:ind w:left="357" w:hanging="357"/>
        <w:jc w:val="both"/>
        <w:rPr>
          <w:rFonts w:ascii="Arial" w:hAnsi="Arial" w:cs="Arial"/>
        </w:rPr>
      </w:pPr>
      <w:r w:rsidRPr="00652650">
        <w:rPr>
          <w:rFonts w:ascii="Arial" w:hAnsi="Arial" w:cs="Arial"/>
        </w:rPr>
        <w:t>Deliberar sobre a previsão orçamentária e a prestação de contas;</w:t>
      </w:r>
    </w:p>
    <w:p w14:paraId="1D40C77C" w14:textId="77777777" w:rsidR="002731DE" w:rsidRPr="00652650" w:rsidRDefault="002731DE" w:rsidP="00ED75F8">
      <w:pPr>
        <w:pStyle w:val="PargrafodaLista"/>
        <w:numPr>
          <w:ilvl w:val="0"/>
          <w:numId w:val="34"/>
        </w:numPr>
        <w:spacing w:line="360" w:lineRule="auto"/>
        <w:ind w:left="357" w:hanging="357"/>
        <w:jc w:val="both"/>
        <w:rPr>
          <w:rFonts w:ascii="Arial" w:hAnsi="Arial" w:cs="Arial"/>
        </w:rPr>
      </w:pPr>
      <w:r w:rsidRPr="00652650">
        <w:rPr>
          <w:rFonts w:ascii="Arial" w:hAnsi="Arial" w:cs="Arial"/>
        </w:rPr>
        <w:t>Estabelecer o valor das mensalidades dos associados;</w:t>
      </w:r>
    </w:p>
    <w:p w14:paraId="59319026" w14:textId="77777777" w:rsidR="002731DE" w:rsidRPr="00652650" w:rsidRDefault="002731DE" w:rsidP="00ED75F8">
      <w:pPr>
        <w:pStyle w:val="PargrafodaLista"/>
        <w:numPr>
          <w:ilvl w:val="0"/>
          <w:numId w:val="34"/>
        </w:numPr>
        <w:spacing w:line="360" w:lineRule="auto"/>
        <w:ind w:left="357" w:hanging="357"/>
        <w:jc w:val="both"/>
        <w:rPr>
          <w:rFonts w:ascii="Arial" w:hAnsi="Arial" w:cs="Arial"/>
        </w:rPr>
      </w:pPr>
      <w:r w:rsidRPr="00652650">
        <w:rPr>
          <w:rFonts w:ascii="Arial" w:hAnsi="Arial" w:cs="Arial"/>
        </w:rPr>
        <w:t>Deliberar quanto à compra e venda de imóveis da Associação;</w:t>
      </w:r>
    </w:p>
    <w:p w14:paraId="5D73F32B" w14:textId="77777777" w:rsidR="002731DE" w:rsidRPr="00652650" w:rsidRDefault="002731DE" w:rsidP="00ED75F8">
      <w:pPr>
        <w:pStyle w:val="PargrafodaLista"/>
        <w:numPr>
          <w:ilvl w:val="0"/>
          <w:numId w:val="34"/>
        </w:numPr>
        <w:spacing w:line="360" w:lineRule="auto"/>
        <w:ind w:left="357" w:hanging="357"/>
        <w:jc w:val="both"/>
        <w:rPr>
          <w:rFonts w:ascii="Arial" w:hAnsi="Arial" w:cs="Arial"/>
        </w:rPr>
      </w:pPr>
      <w:r w:rsidRPr="00652650">
        <w:rPr>
          <w:rFonts w:ascii="Arial" w:hAnsi="Arial" w:cs="Arial"/>
        </w:rPr>
        <w:t>Aprovar o regimento interno, que disciplinará os vários setores de atividades da Associação;</w:t>
      </w:r>
    </w:p>
    <w:p w14:paraId="4444B201" w14:textId="77777777" w:rsidR="002731DE" w:rsidRPr="00652650" w:rsidRDefault="002731DE" w:rsidP="00ED75F8">
      <w:pPr>
        <w:pStyle w:val="PargrafodaLista"/>
        <w:numPr>
          <w:ilvl w:val="0"/>
          <w:numId w:val="34"/>
        </w:numPr>
        <w:spacing w:line="360" w:lineRule="auto"/>
        <w:ind w:left="357" w:hanging="357"/>
        <w:jc w:val="both"/>
        <w:rPr>
          <w:rFonts w:ascii="Arial" w:hAnsi="Arial" w:cs="Arial"/>
        </w:rPr>
      </w:pPr>
      <w:r w:rsidRPr="00652650">
        <w:rPr>
          <w:rFonts w:ascii="Arial" w:hAnsi="Arial" w:cs="Arial"/>
        </w:rPr>
        <w:t>Alterar, no todo ou em parte, o presente estatuto social;</w:t>
      </w:r>
    </w:p>
    <w:p w14:paraId="1A6DB418" w14:textId="77777777" w:rsidR="002731DE" w:rsidRPr="00652650" w:rsidRDefault="002731DE" w:rsidP="00ED75F8">
      <w:pPr>
        <w:pStyle w:val="PargrafodaLista"/>
        <w:numPr>
          <w:ilvl w:val="0"/>
          <w:numId w:val="34"/>
        </w:numPr>
        <w:spacing w:line="360" w:lineRule="auto"/>
        <w:ind w:left="357" w:hanging="357"/>
        <w:jc w:val="both"/>
        <w:rPr>
          <w:rFonts w:ascii="Arial" w:hAnsi="Arial" w:cs="Arial"/>
        </w:rPr>
      </w:pPr>
      <w:r w:rsidRPr="00652650">
        <w:rPr>
          <w:rFonts w:ascii="Arial" w:hAnsi="Arial" w:cs="Arial"/>
        </w:rPr>
        <w:t>Deliberar quanto à dissolução da Associação;</w:t>
      </w:r>
    </w:p>
    <w:p w14:paraId="7DA2CD7D" w14:textId="77777777" w:rsidR="002731DE" w:rsidRPr="00652650" w:rsidRDefault="002731DE" w:rsidP="00ED75F8">
      <w:pPr>
        <w:pStyle w:val="PargrafodaLista"/>
        <w:numPr>
          <w:ilvl w:val="0"/>
          <w:numId w:val="34"/>
        </w:numPr>
        <w:spacing w:line="360" w:lineRule="auto"/>
        <w:ind w:left="357" w:hanging="357"/>
        <w:jc w:val="both"/>
        <w:rPr>
          <w:rFonts w:ascii="Arial" w:hAnsi="Arial" w:cs="Arial"/>
        </w:rPr>
      </w:pPr>
      <w:r w:rsidRPr="00652650">
        <w:rPr>
          <w:rFonts w:ascii="Arial" w:hAnsi="Arial" w:cs="Arial"/>
        </w:rPr>
        <w:t>Decidir, em última instância, sobre todo e qualquer assunto de interesse social, bem como sobre os casos omissos no presente estatuto.</w:t>
      </w:r>
    </w:p>
    <w:p w14:paraId="69B22D44" w14:textId="77777777" w:rsidR="002731DE" w:rsidRPr="002731DE" w:rsidRDefault="002731DE" w:rsidP="002731DE">
      <w:pPr>
        <w:jc w:val="both"/>
        <w:rPr>
          <w:rFonts w:ascii="Arial" w:hAnsi="Arial" w:cs="Arial"/>
        </w:rPr>
      </w:pPr>
    </w:p>
    <w:p w14:paraId="737F8974" w14:textId="77777777" w:rsidR="002731DE" w:rsidRPr="002731DE" w:rsidRDefault="002731DE" w:rsidP="00ED75F8">
      <w:pPr>
        <w:spacing w:line="360" w:lineRule="auto"/>
        <w:jc w:val="both"/>
        <w:rPr>
          <w:rFonts w:ascii="Arial" w:hAnsi="Arial" w:cs="Arial"/>
        </w:rPr>
      </w:pPr>
      <w:r w:rsidRPr="0063492B">
        <w:rPr>
          <w:rFonts w:ascii="Arial" w:hAnsi="Arial" w:cs="Arial"/>
          <w:b/>
          <w:bCs/>
        </w:rPr>
        <w:t>Parágrafo Primeiro -</w:t>
      </w:r>
      <w:r w:rsidRPr="002731DE">
        <w:rPr>
          <w:rFonts w:ascii="Arial" w:hAnsi="Arial" w:cs="Arial"/>
        </w:rPr>
        <w:t xml:space="preserve"> As Assembleias gerais poderão ser ordinárias ou extraordinárias, e serão convocadas, pelo Presidente ou por 1/5 dos associados, mediante edital fixado na sede social da Associação, com antecedência mínima de 10 (dez) dias de sua realização, onde constará: local, dia, mês, ano, hora da primeira e segunda chamada, ordem do dia, e o nome de quem a convocou;</w:t>
      </w:r>
    </w:p>
    <w:p w14:paraId="7EC91BBA" w14:textId="77777777" w:rsidR="002731DE" w:rsidRPr="002731DE" w:rsidRDefault="002731DE" w:rsidP="00ED75F8">
      <w:pPr>
        <w:spacing w:line="360" w:lineRule="auto"/>
        <w:jc w:val="both"/>
        <w:rPr>
          <w:rFonts w:ascii="Arial" w:hAnsi="Arial" w:cs="Arial"/>
        </w:rPr>
      </w:pPr>
      <w:r w:rsidRPr="0063492B">
        <w:rPr>
          <w:rFonts w:ascii="Arial" w:hAnsi="Arial" w:cs="Arial"/>
          <w:b/>
          <w:bCs/>
        </w:rPr>
        <w:t>Parágrafo Segundo -</w:t>
      </w:r>
      <w:r w:rsidRPr="002731DE">
        <w:rPr>
          <w:rFonts w:ascii="Arial" w:hAnsi="Arial" w:cs="Arial"/>
        </w:rPr>
        <w:t xml:space="preserve"> Quando a Assembleia geral for convocada pelos associados, </w:t>
      </w:r>
      <w:r w:rsidRPr="002731DE">
        <w:rPr>
          <w:rFonts w:ascii="Arial" w:hAnsi="Arial" w:cs="Arial"/>
        </w:rPr>
        <w:lastRenderedPageBreak/>
        <w:t>deverá o Presidente convocá-la no prazo de 3 (três) dias, contados da data entrega do requerimento, que deverá ser encaminhado ao presidente através de notificação extrajudicial. Se o Presidente não convocar a Assembleia, aqueles que deliberam por sua realização, farão a convocação;</w:t>
      </w:r>
    </w:p>
    <w:p w14:paraId="31D64BFE" w14:textId="68B4203B" w:rsidR="002731DE" w:rsidRDefault="002731DE" w:rsidP="00ED75F8">
      <w:pPr>
        <w:spacing w:line="360" w:lineRule="auto"/>
        <w:jc w:val="both"/>
        <w:rPr>
          <w:rFonts w:ascii="Arial" w:hAnsi="Arial" w:cs="Arial"/>
        </w:rPr>
      </w:pPr>
      <w:r w:rsidRPr="0063492B">
        <w:rPr>
          <w:rFonts w:ascii="Arial" w:hAnsi="Arial" w:cs="Arial"/>
          <w:b/>
          <w:bCs/>
        </w:rPr>
        <w:t>Parágrafo Terceiro -</w:t>
      </w:r>
      <w:r w:rsidRPr="002731DE">
        <w:rPr>
          <w:rFonts w:ascii="Arial" w:hAnsi="Arial" w:cs="Arial"/>
        </w:rPr>
        <w:t xml:space="preserve"> Serão tomadas por escrutínio secreto as deliberações que envolvam eleições da diretoria e conselho fiscal e o julgamento dos atos da diretoria quanto à aplicação de penalidades.</w:t>
      </w:r>
    </w:p>
    <w:p w14:paraId="61456068" w14:textId="77777777" w:rsidR="00D40B73" w:rsidRPr="00D40B73" w:rsidRDefault="00D40B73" w:rsidP="00D40B73">
      <w:pPr>
        <w:spacing w:line="360" w:lineRule="auto"/>
        <w:jc w:val="both"/>
        <w:rPr>
          <w:rFonts w:ascii="Arial" w:hAnsi="Arial" w:cs="Arial"/>
        </w:rPr>
      </w:pPr>
    </w:p>
    <w:p w14:paraId="052E10C4" w14:textId="77777777" w:rsidR="002731DE" w:rsidRPr="00D40B73" w:rsidRDefault="002731DE" w:rsidP="002731DE">
      <w:pPr>
        <w:jc w:val="center"/>
        <w:rPr>
          <w:rFonts w:ascii="Arial" w:hAnsi="Arial" w:cs="Arial"/>
          <w:b/>
          <w:bCs/>
        </w:rPr>
      </w:pPr>
      <w:bookmarkStart w:id="8" w:name="bookmark8"/>
      <w:r w:rsidRPr="00D40B73">
        <w:rPr>
          <w:rFonts w:ascii="Arial" w:hAnsi="Arial" w:cs="Arial"/>
          <w:b/>
          <w:bCs/>
        </w:rPr>
        <w:t>ARTIGO 5.º - DOS ASSOCIADOS</w:t>
      </w:r>
      <w:bookmarkEnd w:id="8"/>
    </w:p>
    <w:p w14:paraId="5345D93D" w14:textId="77777777" w:rsidR="002731DE" w:rsidRPr="002731DE" w:rsidRDefault="002731DE" w:rsidP="002731DE">
      <w:pPr>
        <w:jc w:val="both"/>
        <w:rPr>
          <w:rFonts w:ascii="Arial" w:hAnsi="Arial" w:cs="Arial"/>
        </w:rPr>
      </w:pPr>
    </w:p>
    <w:p w14:paraId="39ABCF2E" w14:textId="77777777" w:rsidR="002731DE" w:rsidRPr="002731DE" w:rsidRDefault="002731DE" w:rsidP="00652650">
      <w:pPr>
        <w:spacing w:line="360" w:lineRule="auto"/>
        <w:jc w:val="both"/>
        <w:rPr>
          <w:rFonts w:ascii="Arial" w:hAnsi="Arial" w:cs="Arial"/>
        </w:rPr>
      </w:pPr>
      <w:r w:rsidRPr="002731DE">
        <w:rPr>
          <w:rFonts w:ascii="Arial" w:hAnsi="Arial" w:cs="Arial"/>
        </w:rPr>
        <w:t>Os associados serão divididos nas seguintes categorias:</w:t>
      </w:r>
    </w:p>
    <w:p w14:paraId="0F37DF45" w14:textId="77777777" w:rsidR="002731DE" w:rsidRPr="00652650" w:rsidRDefault="002731DE" w:rsidP="00652650">
      <w:pPr>
        <w:pStyle w:val="PargrafodaLista"/>
        <w:numPr>
          <w:ilvl w:val="0"/>
          <w:numId w:val="35"/>
        </w:numPr>
        <w:spacing w:line="360" w:lineRule="auto"/>
        <w:ind w:left="357" w:hanging="357"/>
        <w:jc w:val="both"/>
        <w:rPr>
          <w:rFonts w:ascii="Arial" w:hAnsi="Arial" w:cs="Arial"/>
        </w:rPr>
      </w:pPr>
      <w:r w:rsidRPr="00652650">
        <w:rPr>
          <w:rFonts w:ascii="Arial" w:hAnsi="Arial" w:cs="Arial"/>
          <w:b/>
          <w:bCs/>
        </w:rPr>
        <w:t>Associados Fundadores:</w:t>
      </w:r>
      <w:r w:rsidRPr="00652650">
        <w:rPr>
          <w:rFonts w:ascii="Arial" w:hAnsi="Arial" w:cs="Arial"/>
        </w:rPr>
        <w:t xml:space="preserve"> os que ajudaram na fundação da Associação, e que são relacionados em folha anexa.</w:t>
      </w:r>
    </w:p>
    <w:p w14:paraId="6D7D1F73" w14:textId="77777777" w:rsidR="002731DE" w:rsidRPr="00652650" w:rsidRDefault="002731DE" w:rsidP="00652650">
      <w:pPr>
        <w:pStyle w:val="PargrafodaLista"/>
        <w:numPr>
          <w:ilvl w:val="0"/>
          <w:numId w:val="35"/>
        </w:numPr>
        <w:spacing w:line="360" w:lineRule="auto"/>
        <w:ind w:left="357" w:hanging="357"/>
        <w:jc w:val="both"/>
        <w:rPr>
          <w:rFonts w:ascii="Arial" w:hAnsi="Arial" w:cs="Arial"/>
        </w:rPr>
      </w:pPr>
      <w:r w:rsidRPr="00652650">
        <w:rPr>
          <w:rFonts w:ascii="Arial" w:hAnsi="Arial" w:cs="Arial"/>
          <w:b/>
          <w:bCs/>
        </w:rPr>
        <w:t>Associados Beneméritos:</w:t>
      </w:r>
      <w:r w:rsidRPr="00652650">
        <w:rPr>
          <w:rFonts w:ascii="Arial" w:hAnsi="Arial" w:cs="Arial"/>
        </w:rPr>
        <w:t xml:space="preserve"> os que contribuem com donativos e doações;</w:t>
      </w:r>
    </w:p>
    <w:p w14:paraId="742C6042" w14:textId="77777777" w:rsidR="002731DE" w:rsidRPr="00652650" w:rsidRDefault="002731DE" w:rsidP="00652650">
      <w:pPr>
        <w:pStyle w:val="PargrafodaLista"/>
        <w:numPr>
          <w:ilvl w:val="0"/>
          <w:numId w:val="35"/>
        </w:numPr>
        <w:spacing w:line="360" w:lineRule="auto"/>
        <w:ind w:left="357" w:hanging="357"/>
        <w:jc w:val="both"/>
        <w:rPr>
          <w:rFonts w:ascii="Arial" w:hAnsi="Arial" w:cs="Arial"/>
        </w:rPr>
      </w:pPr>
      <w:r w:rsidRPr="00652650">
        <w:rPr>
          <w:rFonts w:ascii="Arial" w:hAnsi="Arial" w:cs="Arial"/>
          <w:b/>
          <w:bCs/>
        </w:rPr>
        <w:t>Associados Contribuintes:</w:t>
      </w:r>
      <w:r w:rsidRPr="00652650">
        <w:rPr>
          <w:rFonts w:ascii="Arial" w:hAnsi="Arial" w:cs="Arial"/>
        </w:rPr>
        <w:t xml:space="preserve"> as pessoas físicas ou jurídicas que contribuem, mensalmente, com a quantia fixada pela Assembleia Geral;</w:t>
      </w:r>
    </w:p>
    <w:p w14:paraId="6E05D7B8" w14:textId="3AB26406" w:rsidR="002731DE" w:rsidRDefault="002731DE" w:rsidP="002731DE">
      <w:pPr>
        <w:pStyle w:val="PargrafodaLista"/>
        <w:numPr>
          <w:ilvl w:val="0"/>
          <w:numId w:val="35"/>
        </w:numPr>
        <w:spacing w:line="360" w:lineRule="auto"/>
        <w:ind w:left="357" w:hanging="357"/>
        <w:jc w:val="both"/>
        <w:rPr>
          <w:rFonts w:ascii="Arial" w:hAnsi="Arial" w:cs="Arial"/>
        </w:rPr>
      </w:pPr>
      <w:r w:rsidRPr="00652650">
        <w:rPr>
          <w:rFonts w:ascii="Arial" w:hAnsi="Arial" w:cs="Arial"/>
          <w:b/>
          <w:bCs/>
        </w:rPr>
        <w:t>Associados Beneficiados:</w:t>
      </w:r>
      <w:r w:rsidRPr="00652650">
        <w:rPr>
          <w:rFonts w:ascii="Arial" w:hAnsi="Arial" w:cs="Arial"/>
        </w:rPr>
        <w:t xml:space="preserve"> os que recebem gratuitamente os benefícios alcançados pela entidade, junto aos associados contribuintes, órgãos públicos e privados.</w:t>
      </w:r>
    </w:p>
    <w:p w14:paraId="42EFCAED" w14:textId="77777777" w:rsidR="00D40B73" w:rsidRPr="00D40B73" w:rsidRDefault="00D40B73" w:rsidP="00D40B73">
      <w:pPr>
        <w:pStyle w:val="PargrafodaLista"/>
        <w:spacing w:line="360" w:lineRule="auto"/>
        <w:ind w:left="357"/>
        <w:jc w:val="both"/>
        <w:rPr>
          <w:rFonts w:ascii="Arial" w:hAnsi="Arial" w:cs="Arial"/>
        </w:rPr>
      </w:pPr>
    </w:p>
    <w:p w14:paraId="7131A520" w14:textId="77777777" w:rsidR="002731DE" w:rsidRPr="00D40B73" w:rsidRDefault="002731DE" w:rsidP="002731DE">
      <w:pPr>
        <w:jc w:val="center"/>
        <w:rPr>
          <w:rFonts w:ascii="Arial" w:hAnsi="Arial" w:cs="Arial"/>
          <w:b/>
          <w:bCs/>
        </w:rPr>
      </w:pPr>
      <w:bookmarkStart w:id="9" w:name="bookmark9"/>
      <w:r w:rsidRPr="00D40B73">
        <w:rPr>
          <w:rFonts w:ascii="Arial" w:hAnsi="Arial" w:cs="Arial"/>
          <w:b/>
          <w:bCs/>
        </w:rPr>
        <w:t>ARTIGO 6.º - DA ADMISSÃO DO ASSOCIADO</w:t>
      </w:r>
      <w:bookmarkEnd w:id="9"/>
    </w:p>
    <w:p w14:paraId="1898C36C" w14:textId="77777777" w:rsidR="002731DE" w:rsidRPr="002731DE" w:rsidRDefault="002731DE" w:rsidP="002731DE">
      <w:pPr>
        <w:jc w:val="both"/>
        <w:rPr>
          <w:rFonts w:ascii="Arial" w:hAnsi="Arial" w:cs="Arial"/>
        </w:rPr>
      </w:pPr>
    </w:p>
    <w:p w14:paraId="378DD762" w14:textId="77777777" w:rsidR="002731DE" w:rsidRPr="002731DE" w:rsidRDefault="002731DE" w:rsidP="00ED75F8">
      <w:pPr>
        <w:spacing w:line="360" w:lineRule="auto"/>
        <w:jc w:val="both"/>
        <w:rPr>
          <w:rFonts w:ascii="Arial" w:hAnsi="Arial" w:cs="Arial"/>
        </w:rPr>
      </w:pPr>
      <w:r w:rsidRPr="002731DE">
        <w:rPr>
          <w:rFonts w:ascii="Arial" w:hAnsi="Arial" w:cs="Arial"/>
        </w:rPr>
        <w:t>Poderão filiar-se somente pessoas maiores de 18 (dezoito) anos, ou maiores de 16 (dezesseis) e menores de 18 (dezoito) legalmente autorizadas, independente de classe social, nacionalidade, sexo, raça, cor ou crença religiosa e, para seu ingresso, o interessado deverá preencher ficha de inscrição na secretaria da entidade, que a submeterá à Diretoria Executiva e, uma vez aprovada, terá seu nome, imediatamente, lançado no livro de associados, com indicação de seu número de matrícula e categoria à qual pertence, devendo o interessado:</w:t>
      </w:r>
    </w:p>
    <w:p w14:paraId="578C9993" w14:textId="77777777" w:rsidR="002731DE" w:rsidRPr="0063492B" w:rsidRDefault="002731DE" w:rsidP="00ED75F8">
      <w:pPr>
        <w:pStyle w:val="PargrafodaLista"/>
        <w:numPr>
          <w:ilvl w:val="0"/>
          <w:numId w:val="36"/>
        </w:numPr>
        <w:spacing w:line="360" w:lineRule="auto"/>
        <w:ind w:left="0" w:firstLine="0"/>
        <w:jc w:val="both"/>
        <w:rPr>
          <w:rFonts w:ascii="Arial" w:hAnsi="Arial" w:cs="Arial"/>
        </w:rPr>
      </w:pPr>
      <w:r w:rsidRPr="0063492B">
        <w:rPr>
          <w:rFonts w:ascii="Arial" w:hAnsi="Arial" w:cs="Arial"/>
        </w:rPr>
        <w:t>Apresentar a cédula de identidade e, no caso de menor de dezoito anos, autorização dos pais ou de seu responsável legal;</w:t>
      </w:r>
    </w:p>
    <w:p w14:paraId="47EC877A" w14:textId="77777777" w:rsidR="002731DE" w:rsidRPr="0063492B" w:rsidRDefault="002731DE" w:rsidP="00ED75F8">
      <w:pPr>
        <w:pStyle w:val="PargrafodaLista"/>
        <w:numPr>
          <w:ilvl w:val="0"/>
          <w:numId w:val="36"/>
        </w:numPr>
        <w:spacing w:line="360" w:lineRule="auto"/>
        <w:ind w:left="0" w:firstLine="0"/>
        <w:jc w:val="both"/>
        <w:rPr>
          <w:rFonts w:ascii="Arial" w:hAnsi="Arial" w:cs="Arial"/>
        </w:rPr>
      </w:pPr>
      <w:r w:rsidRPr="0063492B">
        <w:rPr>
          <w:rFonts w:ascii="Arial" w:hAnsi="Arial" w:cs="Arial"/>
        </w:rPr>
        <w:t>Concordar com o presente estatuto e os princípios nele definidos;</w:t>
      </w:r>
    </w:p>
    <w:p w14:paraId="58161C73" w14:textId="77777777" w:rsidR="002731DE" w:rsidRPr="0063492B" w:rsidRDefault="002731DE" w:rsidP="00ED75F8">
      <w:pPr>
        <w:pStyle w:val="PargrafodaLista"/>
        <w:numPr>
          <w:ilvl w:val="0"/>
          <w:numId w:val="36"/>
        </w:numPr>
        <w:spacing w:line="360" w:lineRule="auto"/>
        <w:ind w:left="0" w:firstLine="0"/>
        <w:jc w:val="both"/>
        <w:rPr>
          <w:rFonts w:ascii="Arial" w:hAnsi="Arial" w:cs="Arial"/>
        </w:rPr>
      </w:pPr>
      <w:r w:rsidRPr="0063492B">
        <w:rPr>
          <w:rFonts w:ascii="Arial" w:hAnsi="Arial" w:cs="Arial"/>
        </w:rPr>
        <w:t>Ter idoneidade moral e reputação ilibada;</w:t>
      </w:r>
    </w:p>
    <w:p w14:paraId="634E4C67" w14:textId="77777777" w:rsidR="002731DE" w:rsidRPr="0063492B" w:rsidRDefault="002731DE" w:rsidP="00ED75F8">
      <w:pPr>
        <w:pStyle w:val="PargrafodaLista"/>
        <w:numPr>
          <w:ilvl w:val="0"/>
          <w:numId w:val="36"/>
        </w:numPr>
        <w:spacing w:line="360" w:lineRule="auto"/>
        <w:ind w:left="0" w:firstLine="0"/>
        <w:jc w:val="both"/>
        <w:rPr>
          <w:rFonts w:ascii="Arial" w:hAnsi="Arial" w:cs="Arial"/>
        </w:rPr>
      </w:pPr>
      <w:r w:rsidRPr="0063492B">
        <w:rPr>
          <w:rFonts w:ascii="Arial" w:hAnsi="Arial" w:cs="Arial"/>
        </w:rPr>
        <w:t>Caso seja "associado contribuinte", assumir o compromisso de honrar pontualmente com as contribuições associativas.</w:t>
      </w:r>
    </w:p>
    <w:p w14:paraId="4DD60972" w14:textId="77777777" w:rsidR="002731DE" w:rsidRPr="002731DE" w:rsidRDefault="002731DE" w:rsidP="002731DE">
      <w:pPr>
        <w:jc w:val="both"/>
        <w:rPr>
          <w:rFonts w:ascii="Arial" w:hAnsi="Arial" w:cs="Arial"/>
        </w:rPr>
      </w:pPr>
    </w:p>
    <w:p w14:paraId="27354830" w14:textId="77777777" w:rsidR="002731DE" w:rsidRPr="00D40B73" w:rsidRDefault="002731DE" w:rsidP="002731DE">
      <w:pPr>
        <w:jc w:val="center"/>
        <w:rPr>
          <w:rFonts w:ascii="Arial" w:hAnsi="Arial" w:cs="Arial"/>
          <w:b/>
          <w:bCs/>
        </w:rPr>
      </w:pPr>
      <w:bookmarkStart w:id="10" w:name="bookmark10"/>
      <w:r w:rsidRPr="00D40B73">
        <w:rPr>
          <w:rFonts w:ascii="Arial" w:hAnsi="Arial" w:cs="Arial"/>
          <w:b/>
          <w:bCs/>
        </w:rPr>
        <w:t>ARTIGO 7.º - SÃO DEVERES DOS ASSOCIADOS</w:t>
      </w:r>
      <w:bookmarkEnd w:id="10"/>
    </w:p>
    <w:p w14:paraId="421F10E2" w14:textId="77777777" w:rsidR="002731DE" w:rsidRPr="002731DE" w:rsidRDefault="002731DE" w:rsidP="002731DE">
      <w:pPr>
        <w:jc w:val="both"/>
        <w:rPr>
          <w:rFonts w:ascii="Arial" w:hAnsi="Arial" w:cs="Arial"/>
        </w:rPr>
      </w:pPr>
    </w:p>
    <w:p w14:paraId="3CD797D3" w14:textId="77777777" w:rsidR="002731DE" w:rsidRPr="0063492B" w:rsidRDefault="002731DE" w:rsidP="00ED75F8">
      <w:pPr>
        <w:pStyle w:val="PargrafodaLista"/>
        <w:numPr>
          <w:ilvl w:val="0"/>
          <w:numId w:val="37"/>
        </w:numPr>
        <w:spacing w:line="360" w:lineRule="auto"/>
        <w:ind w:left="357" w:hanging="357"/>
        <w:jc w:val="both"/>
        <w:rPr>
          <w:rFonts w:ascii="Arial" w:hAnsi="Arial" w:cs="Arial"/>
        </w:rPr>
      </w:pPr>
      <w:r w:rsidRPr="0063492B">
        <w:rPr>
          <w:rFonts w:ascii="Arial" w:hAnsi="Arial" w:cs="Arial"/>
        </w:rPr>
        <w:t>Cumprir e fazer cumprir o presente estatuto;</w:t>
      </w:r>
    </w:p>
    <w:p w14:paraId="35E85ECE" w14:textId="77777777" w:rsidR="002731DE" w:rsidRPr="0063492B" w:rsidRDefault="002731DE" w:rsidP="00ED75F8">
      <w:pPr>
        <w:pStyle w:val="PargrafodaLista"/>
        <w:numPr>
          <w:ilvl w:val="0"/>
          <w:numId w:val="37"/>
        </w:numPr>
        <w:spacing w:line="360" w:lineRule="auto"/>
        <w:ind w:left="357" w:hanging="357"/>
        <w:jc w:val="both"/>
        <w:rPr>
          <w:rFonts w:ascii="Arial" w:hAnsi="Arial" w:cs="Arial"/>
        </w:rPr>
      </w:pPr>
      <w:r w:rsidRPr="0063492B">
        <w:rPr>
          <w:rFonts w:ascii="Arial" w:hAnsi="Arial" w:cs="Arial"/>
        </w:rPr>
        <w:t>Respeitar e cumprir as decisões da Assembleia Geral;</w:t>
      </w:r>
    </w:p>
    <w:p w14:paraId="2E89E6EB" w14:textId="77777777" w:rsidR="002731DE" w:rsidRPr="0063492B" w:rsidRDefault="002731DE" w:rsidP="00ED75F8">
      <w:pPr>
        <w:pStyle w:val="PargrafodaLista"/>
        <w:numPr>
          <w:ilvl w:val="0"/>
          <w:numId w:val="37"/>
        </w:numPr>
        <w:spacing w:line="360" w:lineRule="auto"/>
        <w:ind w:left="357" w:hanging="357"/>
        <w:jc w:val="both"/>
        <w:rPr>
          <w:rFonts w:ascii="Arial" w:hAnsi="Arial" w:cs="Arial"/>
        </w:rPr>
      </w:pPr>
      <w:r w:rsidRPr="0063492B">
        <w:rPr>
          <w:rFonts w:ascii="Arial" w:hAnsi="Arial" w:cs="Arial"/>
        </w:rPr>
        <w:t>Zelar pelo bom nome da Associação;</w:t>
      </w:r>
    </w:p>
    <w:p w14:paraId="7B6C964A" w14:textId="77777777" w:rsidR="002731DE" w:rsidRPr="0063492B" w:rsidRDefault="002731DE" w:rsidP="00ED75F8">
      <w:pPr>
        <w:pStyle w:val="PargrafodaLista"/>
        <w:numPr>
          <w:ilvl w:val="0"/>
          <w:numId w:val="37"/>
        </w:numPr>
        <w:spacing w:line="360" w:lineRule="auto"/>
        <w:ind w:left="357" w:hanging="357"/>
        <w:jc w:val="both"/>
        <w:rPr>
          <w:rFonts w:ascii="Arial" w:hAnsi="Arial" w:cs="Arial"/>
        </w:rPr>
      </w:pPr>
      <w:r w:rsidRPr="0063492B">
        <w:rPr>
          <w:rFonts w:ascii="Arial" w:hAnsi="Arial" w:cs="Arial"/>
        </w:rPr>
        <w:t>Defender o patrimônio e os interesses da Associação;</w:t>
      </w:r>
    </w:p>
    <w:p w14:paraId="0FCE9BAF" w14:textId="77777777" w:rsidR="002731DE" w:rsidRPr="0063492B" w:rsidRDefault="002731DE" w:rsidP="00ED75F8">
      <w:pPr>
        <w:pStyle w:val="PargrafodaLista"/>
        <w:numPr>
          <w:ilvl w:val="0"/>
          <w:numId w:val="37"/>
        </w:numPr>
        <w:spacing w:line="360" w:lineRule="auto"/>
        <w:ind w:left="357" w:hanging="357"/>
        <w:jc w:val="both"/>
        <w:rPr>
          <w:rFonts w:ascii="Arial" w:hAnsi="Arial" w:cs="Arial"/>
        </w:rPr>
      </w:pPr>
      <w:r w:rsidRPr="0063492B">
        <w:rPr>
          <w:rFonts w:ascii="Arial" w:hAnsi="Arial" w:cs="Arial"/>
        </w:rPr>
        <w:t>Cumprir e fazer cumprir o regimento interno;</w:t>
      </w:r>
    </w:p>
    <w:p w14:paraId="0437335D" w14:textId="77777777" w:rsidR="002731DE" w:rsidRPr="0063492B" w:rsidRDefault="002731DE" w:rsidP="00ED75F8">
      <w:pPr>
        <w:pStyle w:val="PargrafodaLista"/>
        <w:numPr>
          <w:ilvl w:val="0"/>
          <w:numId w:val="37"/>
        </w:numPr>
        <w:spacing w:line="360" w:lineRule="auto"/>
        <w:ind w:left="357" w:hanging="357"/>
        <w:jc w:val="both"/>
        <w:rPr>
          <w:rFonts w:ascii="Arial" w:hAnsi="Arial" w:cs="Arial"/>
        </w:rPr>
      </w:pPr>
      <w:r w:rsidRPr="0063492B">
        <w:rPr>
          <w:rFonts w:ascii="Arial" w:hAnsi="Arial" w:cs="Arial"/>
        </w:rPr>
        <w:t>Comparecer por ocasião das eleições;</w:t>
      </w:r>
    </w:p>
    <w:p w14:paraId="54BA1F65" w14:textId="77777777" w:rsidR="002731DE" w:rsidRPr="0063492B" w:rsidRDefault="002731DE" w:rsidP="00ED75F8">
      <w:pPr>
        <w:pStyle w:val="PargrafodaLista"/>
        <w:numPr>
          <w:ilvl w:val="0"/>
          <w:numId w:val="37"/>
        </w:numPr>
        <w:spacing w:line="360" w:lineRule="auto"/>
        <w:ind w:left="357" w:hanging="357"/>
        <w:jc w:val="both"/>
        <w:rPr>
          <w:rFonts w:ascii="Arial" w:hAnsi="Arial" w:cs="Arial"/>
        </w:rPr>
      </w:pPr>
      <w:r w:rsidRPr="0063492B">
        <w:rPr>
          <w:rFonts w:ascii="Arial" w:hAnsi="Arial" w:cs="Arial"/>
        </w:rPr>
        <w:t>Votar por ocasião das eleições;</w:t>
      </w:r>
    </w:p>
    <w:p w14:paraId="2E4E3856" w14:textId="2E79A3B9" w:rsidR="002731DE" w:rsidRPr="00ED75F8" w:rsidRDefault="002731DE" w:rsidP="00ED75F8">
      <w:pPr>
        <w:pStyle w:val="PargrafodaLista"/>
        <w:numPr>
          <w:ilvl w:val="0"/>
          <w:numId w:val="37"/>
        </w:numPr>
        <w:spacing w:line="360" w:lineRule="auto"/>
        <w:ind w:left="357" w:hanging="357"/>
        <w:jc w:val="both"/>
        <w:rPr>
          <w:rFonts w:ascii="Arial" w:hAnsi="Arial" w:cs="Arial"/>
        </w:rPr>
      </w:pPr>
      <w:r w:rsidRPr="0063492B">
        <w:rPr>
          <w:rFonts w:ascii="Arial" w:hAnsi="Arial" w:cs="Arial"/>
        </w:rPr>
        <w:t>Denunciar qualquer irregularidade verificada dentro da Associação, para que a Assembleia Geral tome providências.</w:t>
      </w:r>
    </w:p>
    <w:p w14:paraId="09D3F983" w14:textId="77777777" w:rsidR="002731DE" w:rsidRPr="002731DE" w:rsidRDefault="002731DE" w:rsidP="00ED75F8">
      <w:pPr>
        <w:spacing w:line="360" w:lineRule="auto"/>
        <w:jc w:val="both"/>
        <w:rPr>
          <w:rFonts w:ascii="Arial" w:hAnsi="Arial" w:cs="Arial"/>
        </w:rPr>
      </w:pPr>
      <w:r w:rsidRPr="0063492B">
        <w:rPr>
          <w:rFonts w:ascii="Arial" w:hAnsi="Arial" w:cs="Arial"/>
          <w:b/>
          <w:bCs/>
        </w:rPr>
        <w:t>Parágrafo Único -</w:t>
      </w:r>
      <w:r w:rsidRPr="002731DE">
        <w:rPr>
          <w:rFonts w:ascii="Arial" w:hAnsi="Arial" w:cs="Arial"/>
        </w:rPr>
        <w:t xml:space="preserve"> É dever do associado contribuinte honrar pontualmente com as contribuições associativas.</w:t>
      </w:r>
    </w:p>
    <w:p w14:paraId="2417DEE6" w14:textId="77777777" w:rsidR="002731DE" w:rsidRPr="002731DE" w:rsidRDefault="002731DE" w:rsidP="002731DE">
      <w:pPr>
        <w:jc w:val="both"/>
        <w:rPr>
          <w:rFonts w:ascii="Arial" w:hAnsi="Arial" w:cs="Arial"/>
        </w:rPr>
      </w:pPr>
    </w:p>
    <w:p w14:paraId="42CEDBE5" w14:textId="77777777" w:rsidR="002731DE" w:rsidRPr="00D40B73" w:rsidRDefault="002731DE" w:rsidP="002731DE">
      <w:pPr>
        <w:jc w:val="center"/>
        <w:rPr>
          <w:rFonts w:ascii="Arial" w:hAnsi="Arial" w:cs="Arial"/>
          <w:b/>
          <w:bCs/>
        </w:rPr>
      </w:pPr>
      <w:bookmarkStart w:id="11" w:name="bookmark11"/>
      <w:r w:rsidRPr="00D40B73">
        <w:rPr>
          <w:rFonts w:ascii="Arial" w:hAnsi="Arial" w:cs="Arial"/>
          <w:b/>
          <w:bCs/>
        </w:rPr>
        <w:t>ARTIGO 8.º - SÃO DIREITOS DOS ASSOCIADOS</w:t>
      </w:r>
      <w:bookmarkEnd w:id="11"/>
    </w:p>
    <w:p w14:paraId="14D6BED4" w14:textId="77777777" w:rsidR="002731DE" w:rsidRPr="002731DE" w:rsidRDefault="002731DE" w:rsidP="002731DE">
      <w:pPr>
        <w:jc w:val="both"/>
        <w:rPr>
          <w:rFonts w:ascii="Arial" w:hAnsi="Arial" w:cs="Arial"/>
        </w:rPr>
      </w:pPr>
    </w:p>
    <w:p w14:paraId="0D638E4E" w14:textId="77777777" w:rsidR="002731DE" w:rsidRPr="002731DE" w:rsidRDefault="002731DE" w:rsidP="00D40B73">
      <w:pPr>
        <w:spacing w:line="360" w:lineRule="auto"/>
        <w:jc w:val="both"/>
        <w:rPr>
          <w:rFonts w:ascii="Arial" w:hAnsi="Arial" w:cs="Arial"/>
        </w:rPr>
      </w:pPr>
      <w:r w:rsidRPr="002731DE">
        <w:rPr>
          <w:rFonts w:ascii="Arial" w:hAnsi="Arial" w:cs="Arial"/>
        </w:rPr>
        <w:t>São direitos dos associados quites com suas obrigações sociais:</w:t>
      </w:r>
    </w:p>
    <w:p w14:paraId="3F56FE28" w14:textId="77777777" w:rsidR="002731DE" w:rsidRPr="00D40B73" w:rsidRDefault="002731DE" w:rsidP="00D40B73">
      <w:pPr>
        <w:pStyle w:val="PargrafodaLista"/>
        <w:numPr>
          <w:ilvl w:val="0"/>
          <w:numId w:val="38"/>
        </w:numPr>
        <w:spacing w:line="360" w:lineRule="auto"/>
        <w:ind w:left="357" w:hanging="357"/>
        <w:jc w:val="both"/>
        <w:rPr>
          <w:rFonts w:ascii="Arial" w:hAnsi="Arial" w:cs="Arial"/>
        </w:rPr>
      </w:pPr>
      <w:r w:rsidRPr="00D40B73">
        <w:rPr>
          <w:rFonts w:ascii="Arial" w:hAnsi="Arial" w:cs="Arial"/>
        </w:rPr>
        <w:t>Votar e ser votado para qualquer cargo da Diretoria Executiva ou do Conselho Fiscal, na forma prevista neste estatuto;</w:t>
      </w:r>
    </w:p>
    <w:p w14:paraId="07612ABD" w14:textId="77777777" w:rsidR="002731DE" w:rsidRPr="00D40B73" w:rsidRDefault="002731DE" w:rsidP="00D40B73">
      <w:pPr>
        <w:pStyle w:val="PargrafodaLista"/>
        <w:numPr>
          <w:ilvl w:val="0"/>
          <w:numId w:val="38"/>
        </w:numPr>
        <w:spacing w:line="360" w:lineRule="auto"/>
        <w:ind w:left="357" w:hanging="357"/>
        <w:jc w:val="both"/>
        <w:rPr>
          <w:rFonts w:ascii="Arial" w:hAnsi="Arial" w:cs="Arial"/>
        </w:rPr>
      </w:pPr>
      <w:r w:rsidRPr="00D40B73">
        <w:rPr>
          <w:rFonts w:ascii="Arial" w:hAnsi="Arial" w:cs="Arial"/>
        </w:rPr>
        <w:t>Usufruir os benefícios oferecidos pela Associação, na forma prevista neste estatuto;</w:t>
      </w:r>
    </w:p>
    <w:p w14:paraId="35B13ED9" w14:textId="77777777" w:rsidR="002731DE" w:rsidRPr="00D40B73" w:rsidRDefault="002731DE" w:rsidP="00D40B73">
      <w:pPr>
        <w:pStyle w:val="PargrafodaLista"/>
        <w:numPr>
          <w:ilvl w:val="0"/>
          <w:numId w:val="38"/>
        </w:numPr>
        <w:spacing w:line="360" w:lineRule="auto"/>
        <w:ind w:left="357" w:hanging="357"/>
        <w:jc w:val="both"/>
        <w:rPr>
          <w:rFonts w:ascii="Arial" w:hAnsi="Arial" w:cs="Arial"/>
        </w:rPr>
      </w:pPr>
      <w:r w:rsidRPr="00D40B73">
        <w:rPr>
          <w:rFonts w:ascii="Arial" w:hAnsi="Arial" w:cs="Arial"/>
        </w:rPr>
        <w:t>Recorrer à Assembleia Geral contra qualquer ato da Diretoria ou do Conselho Fiscal.</w:t>
      </w:r>
    </w:p>
    <w:p w14:paraId="6BC4C86C" w14:textId="77777777" w:rsidR="002731DE" w:rsidRPr="002731DE" w:rsidRDefault="002731DE" w:rsidP="002731DE">
      <w:pPr>
        <w:jc w:val="both"/>
        <w:rPr>
          <w:rFonts w:ascii="Arial" w:hAnsi="Arial" w:cs="Arial"/>
        </w:rPr>
      </w:pPr>
    </w:p>
    <w:p w14:paraId="7749BCE9" w14:textId="77777777" w:rsidR="002731DE" w:rsidRPr="00D40B73" w:rsidRDefault="002731DE" w:rsidP="002731DE">
      <w:pPr>
        <w:jc w:val="center"/>
        <w:rPr>
          <w:rFonts w:ascii="Arial" w:hAnsi="Arial" w:cs="Arial"/>
          <w:b/>
          <w:bCs/>
        </w:rPr>
      </w:pPr>
      <w:bookmarkStart w:id="12" w:name="bookmark12"/>
      <w:r w:rsidRPr="00D40B73">
        <w:rPr>
          <w:rFonts w:ascii="Arial" w:hAnsi="Arial" w:cs="Arial"/>
          <w:b/>
          <w:bCs/>
        </w:rPr>
        <w:t>ARTIGO 9.º - DA DEMISSÃO DO ASSOCIADO</w:t>
      </w:r>
      <w:bookmarkEnd w:id="12"/>
    </w:p>
    <w:p w14:paraId="62E12337" w14:textId="77777777" w:rsidR="002731DE" w:rsidRPr="002731DE" w:rsidRDefault="002731DE" w:rsidP="002731DE">
      <w:pPr>
        <w:jc w:val="both"/>
        <w:rPr>
          <w:rFonts w:ascii="Arial" w:hAnsi="Arial" w:cs="Arial"/>
        </w:rPr>
      </w:pPr>
    </w:p>
    <w:p w14:paraId="7210D676" w14:textId="77777777" w:rsidR="002731DE" w:rsidRPr="002731DE" w:rsidRDefault="002731DE" w:rsidP="00D40B73">
      <w:pPr>
        <w:spacing w:line="360" w:lineRule="auto"/>
        <w:jc w:val="both"/>
        <w:rPr>
          <w:rFonts w:ascii="Arial" w:hAnsi="Arial" w:cs="Arial"/>
        </w:rPr>
      </w:pPr>
      <w:r w:rsidRPr="002731DE">
        <w:rPr>
          <w:rFonts w:ascii="Arial" w:hAnsi="Arial" w:cs="Arial"/>
        </w:rPr>
        <w:t>É direito do associado demitir-se do quadro social, quando julgar necessário, protocolando seu pedido junto à Secretaria da Associação, desde que não esteja em débito com suas obrigações associativas.</w:t>
      </w:r>
    </w:p>
    <w:p w14:paraId="0B0052C6" w14:textId="77777777" w:rsidR="002731DE" w:rsidRPr="002731DE" w:rsidRDefault="002731DE" w:rsidP="002731DE">
      <w:pPr>
        <w:jc w:val="both"/>
        <w:rPr>
          <w:rFonts w:ascii="Arial" w:hAnsi="Arial" w:cs="Arial"/>
        </w:rPr>
      </w:pPr>
    </w:p>
    <w:p w14:paraId="26742A9B" w14:textId="77777777" w:rsidR="002731DE" w:rsidRPr="00D40B73" w:rsidRDefault="002731DE" w:rsidP="002731DE">
      <w:pPr>
        <w:jc w:val="center"/>
        <w:rPr>
          <w:rFonts w:ascii="Arial" w:hAnsi="Arial" w:cs="Arial"/>
          <w:b/>
          <w:bCs/>
        </w:rPr>
      </w:pPr>
      <w:bookmarkStart w:id="13" w:name="bookmark13"/>
      <w:r w:rsidRPr="00D40B73">
        <w:rPr>
          <w:rFonts w:ascii="Arial" w:hAnsi="Arial" w:cs="Arial"/>
          <w:b/>
          <w:bCs/>
        </w:rPr>
        <w:t xml:space="preserve">ARTIGO 10 - </w:t>
      </w:r>
      <w:bookmarkEnd w:id="13"/>
      <w:r w:rsidRPr="00D40B73">
        <w:rPr>
          <w:rFonts w:ascii="Arial" w:hAnsi="Arial" w:cs="Arial"/>
          <w:b/>
          <w:bCs/>
        </w:rPr>
        <w:t>DA APLICAÇÃO DAS PENAS</w:t>
      </w:r>
    </w:p>
    <w:p w14:paraId="51934A62" w14:textId="77777777" w:rsidR="002731DE" w:rsidRPr="002731DE" w:rsidRDefault="002731DE" w:rsidP="002731DE">
      <w:pPr>
        <w:jc w:val="both"/>
        <w:rPr>
          <w:rFonts w:ascii="Arial" w:hAnsi="Arial" w:cs="Arial"/>
        </w:rPr>
      </w:pPr>
    </w:p>
    <w:p w14:paraId="1A9975C9" w14:textId="77777777" w:rsidR="002731DE" w:rsidRPr="002731DE" w:rsidRDefault="002731DE" w:rsidP="00D40B73">
      <w:pPr>
        <w:spacing w:line="360" w:lineRule="auto"/>
        <w:jc w:val="both"/>
        <w:rPr>
          <w:rFonts w:ascii="Arial" w:hAnsi="Arial" w:cs="Arial"/>
        </w:rPr>
      </w:pPr>
      <w:r w:rsidRPr="002731DE">
        <w:rPr>
          <w:rFonts w:ascii="Arial" w:hAnsi="Arial" w:cs="Arial"/>
        </w:rPr>
        <w:t>As penas serão aplicadas pela Diretoria Executiva e poderão constituir-se em:</w:t>
      </w:r>
    </w:p>
    <w:p w14:paraId="0C484DE1" w14:textId="77777777" w:rsidR="002731DE" w:rsidRPr="0063492B" w:rsidRDefault="002731DE" w:rsidP="00D40B73">
      <w:pPr>
        <w:pStyle w:val="PargrafodaLista"/>
        <w:numPr>
          <w:ilvl w:val="0"/>
          <w:numId w:val="39"/>
        </w:numPr>
        <w:spacing w:line="360" w:lineRule="auto"/>
        <w:ind w:left="357" w:hanging="357"/>
        <w:jc w:val="both"/>
        <w:rPr>
          <w:rFonts w:ascii="Arial" w:hAnsi="Arial" w:cs="Arial"/>
        </w:rPr>
      </w:pPr>
      <w:r w:rsidRPr="0063492B">
        <w:rPr>
          <w:rFonts w:ascii="Arial" w:hAnsi="Arial" w:cs="Arial"/>
        </w:rPr>
        <w:t>Advertência por escrito;</w:t>
      </w:r>
    </w:p>
    <w:p w14:paraId="4CE06A82" w14:textId="77777777" w:rsidR="002731DE" w:rsidRPr="0063492B" w:rsidRDefault="002731DE" w:rsidP="00D40B73">
      <w:pPr>
        <w:pStyle w:val="PargrafodaLista"/>
        <w:numPr>
          <w:ilvl w:val="0"/>
          <w:numId w:val="39"/>
        </w:numPr>
        <w:spacing w:line="360" w:lineRule="auto"/>
        <w:ind w:left="357" w:hanging="357"/>
        <w:jc w:val="both"/>
        <w:rPr>
          <w:rFonts w:ascii="Arial" w:hAnsi="Arial" w:cs="Arial"/>
        </w:rPr>
      </w:pPr>
      <w:r w:rsidRPr="0063492B">
        <w:rPr>
          <w:rFonts w:ascii="Arial" w:hAnsi="Arial" w:cs="Arial"/>
        </w:rPr>
        <w:t xml:space="preserve">Suspensão de 30 (trinta) dias até 01 (um) ano; </w:t>
      </w:r>
    </w:p>
    <w:p w14:paraId="5862D8CA" w14:textId="77777777" w:rsidR="002731DE" w:rsidRPr="0063492B" w:rsidRDefault="002731DE" w:rsidP="00D40B73">
      <w:pPr>
        <w:pStyle w:val="PargrafodaLista"/>
        <w:numPr>
          <w:ilvl w:val="0"/>
          <w:numId w:val="39"/>
        </w:numPr>
        <w:spacing w:line="360" w:lineRule="auto"/>
        <w:ind w:left="357" w:hanging="357"/>
        <w:jc w:val="both"/>
        <w:rPr>
          <w:rFonts w:ascii="Arial" w:hAnsi="Arial" w:cs="Arial"/>
        </w:rPr>
      </w:pPr>
      <w:r w:rsidRPr="0063492B">
        <w:rPr>
          <w:rFonts w:ascii="Arial" w:hAnsi="Arial" w:cs="Arial"/>
        </w:rPr>
        <w:t>Eliminação do quadro social.</w:t>
      </w:r>
    </w:p>
    <w:p w14:paraId="632395DF" w14:textId="77777777" w:rsidR="002731DE" w:rsidRPr="002731DE" w:rsidRDefault="002731DE" w:rsidP="002731DE">
      <w:pPr>
        <w:jc w:val="both"/>
        <w:rPr>
          <w:rFonts w:ascii="Arial" w:hAnsi="Arial" w:cs="Arial"/>
        </w:rPr>
      </w:pPr>
    </w:p>
    <w:p w14:paraId="673979B4" w14:textId="77777777" w:rsidR="002731DE" w:rsidRPr="00D40B73" w:rsidRDefault="002731DE" w:rsidP="002731DE">
      <w:pPr>
        <w:jc w:val="center"/>
        <w:rPr>
          <w:rFonts w:ascii="Arial" w:hAnsi="Arial" w:cs="Arial"/>
          <w:b/>
          <w:bCs/>
        </w:rPr>
      </w:pPr>
      <w:bookmarkStart w:id="14" w:name="bookmark14"/>
      <w:r w:rsidRPr="00D40B73">
        <w:rPr>
          <w:rFonts w:ascii="Arial" w:hAnsi="Arial" w:cs="Arial"/>
          <w:b/>
          <w:bCs/>
        </w:rPr>
        <w:t xml:space="preserve">ARTIGO 11 - </w:t>
      </w:r>
      <w:bookmarkEnd w:id="14"/>
      <w:r w:rsidRPr="00D40B73">
        <w:rPr>
          <w:rFonts w:ascii="Arial" w:hAnsi="Arial" w:cs="Arial"/>
          <w:b/>
          <w:bCs/>
        </w:rPr>
        <w:t>DA EXCLUSÃO DO ASSOCIADO</w:t>
      </w:r>
    </w:p>
    <w:p w14:paraId="22FEEB99" w14:textId="77777777" w:rsidR="002731DE" w:rsidRPr="002731DE" w:rsidRDefault="002731DE" w:rsidP="002731DE">
      <w:pPr>
        <w:jc w:val="both"/>
        <w:rPr>
          <w:rFonts w:ascii="Arial" w:hAnsi="Arial" w:cs="Arial"/>
        </w:rPr>
      </w:pPr>
    </w:p>
    <w:p w14:paraId="28A11411" w14:textId="77777777" w:rsidR="002731DE" w:rsidRPr="002731DE" w:rsidRDefault="002731DE" w:rsidP="00DC1770">
      <w:pPr>
        <w:spacing w:line="360" w:lineRule="auto"/>
        <w:jc w:val="both"/>
        <w:rPr>
          <w:rFonts w:ascii="Arial" w:hAnsi="Arial" w:cs="Arial"/>
        </w:rPr>
      </w:pPr>
      <w:r w:rsidRPr="002731DE">
        <w:rPr>
          <w:rFonts w:ascii="Arial" w:hAnsi="Arial" w:cs="Arial"/>
        </w:rPr>
        <w:t>A perda da qualidade de associado será determinada pela Diretoria Executiva, sendo admissível somente havendo justa causa, assim reconhecida em procedimento disciplinar, em que fique assegurado o direito da ampla defesa, quando ficar comprovada a ocorrência de:</w:t>
      </w:r>
    </w:p>
    <w:p w14:paraId="468B8E97" w14:textId="77777777" w:rsidR="002731DE" w:rsidRPr="0063492B" w:rsidRDefault="002731DE" w:rsidP="00DC1770">
      <w:pPr>
        <w:pStyle w:val="PargrafodaLista"/>
        <w:numPr>
          <w:ilvl w:val="0"/>
          <w:numId w:val="40"/>
        </w:numPr>
        <w:spacing w:line="360" w:lineRule="auto"/>
        <w:ind w:left="357" w:hanging="357"/>
        <w:jc w:val="both"/>
        <w:rPr>
          <w:rFonts w:ascii="Arial" w:hAnsi="Arial" w:cs="Arial"/>
        </w:rPr>
      </w:pPr>
      <w:r w:rsidRPr="0063492B">
        <w:rPr>
          <w:rFonts w:ascii="Arial" w:hAnsi="Arial" w:cs="Arial"/>
        </w:rPr>
        <w:t>Violação do estatuto social;</w:t>
      </w:r>
    </w:p>
    <w:p w14:paraId="72EA1C75" w14:textId="77777777" w:rsidR="002731DE" w:rsidRPr="0063492B" w:rsidRDefault="002731DE" w:rsidP="00DC1770">
      <w:pPr>
        <w:pStyle w:val="PargrafodaLista"/>
        <w:numPr>
          <w:ilvl w:val="0"/>
          <w:numId w:val="40"/>
        </w:numPr>
        <w:spacing w:line="360" w:lineRule="auto"/>
        <w:ind w:left="357" w:hanging="357"/>
        <w:jc w:val="both"/>
        <w:rPr>
          <w:rFonts w:ascii="Arial" w:hAnsi="Arial" w:cs="Arial"/>
        </w:rPr>
      </w:pPr>
      <w:r w:rsidRPr="0063492B">
        <w:rPr>
          <w:rFonts w:ascii="Arial" w:hAnsi="Arial" w:cs="Arial"/>
        </w:rPr>
        <w:t>Difamação da Associação, de seus membros ou de seus associados;</w:t>
      </w:r>
    </w:p>
    <w:p w14:paraId="1A529A09" w14:textId="77777777" w:rsidR="002731DE" w:rsidRPr="0063492B" w:rsidRDefault="002731DE" w:rsidP="00DC1770">
      <w:pPr>
        <w:pStyle w:val="PargrafodaLista"/>
        <w:numPr>
          <w:ilvl w:val="0"/>
          <w:numId w:val="40"/>
        </w:numPr>
        <w:spacing w:line="360" w:lineRule="auto"/>
        <w:ind w:left="357" w:hanging="357"/>
        <w:jc w:val="both"/>
        <w:rPr>
          <w:rFonts w:ascii="Arial" w:hAnsi="Arial" w:cs="Arial"/>
        </w:rPr>
      </w:pPr>
      <w:r w:rsidRPr="0063492B">
        <w:rPr>
          <w:rFonts w:ascii="Arial" w:hAnsi="Arial" w:cs="Arial"/>
        </w:rPr>
        <w:t>Atividades contrárias às decisões das Assembleias gerais;</w:t>
      </w:r>
    </w:p>
    <w:p w14:paraId="6DEC038A" w14:textId="77777777" w:rsidR="002731DE" w:rsidRPr="0063492B" w:rsidRDefault="002731DE" w:rsidP="00DC1770">
      <w:pPr>
        <w:pStyle w:val="PargrafodaLista"/>
        <w:numPr>
          <w:ilvl w:val="0"/>
          <w:numId w:val="40"/>
        </w:numPr>
        <w:spacing w:line="360" w:lineRule="auto"/>
        <w:ind w:left="357" w:hanging="357"/>
        <w:jc w:val="both"/>
        <w:rPr>
          <w:rFonts w:ascii="Arial" w:hAnsi="Arial" w:cs="Arial"/>
        </w:rPr>
      </w:pPr>
      <w:r w:rsidRPr="0063492B">
        <w:rPr>
          <w:rFonts w:ascii="Arial" w:hAnsi="Arial" w:cs="Arial"/>
        </w:rPr>
        <w:t>Desvio dos bons costumes;</w:t>
      </w:r>
    </w:p>
    <w:p w14:paraId="1250AEC9" w14:textId="77777777" w:rsidR="002731DE" w:rsidRPr="0063492B" w:rsidRDefault="002731DE" w:rsidP="00DC1770">
      <w:pPr>
        <w:pStyle w:val="PargrafodaLista"/>
        <w:numPr>
          <w:ilvl w:val="0"/>
          <w:numId w:val="40"/>
        </w:numPr>
        <w:spacing w:line="360" w:lineRule="auto"/>
        <w:ind w:left="357" w:hanging="357"/>
        <w:jc w:val="both"/>
        <w:rPr>
          <w:rFonts w:ascii="Arial" w:hAnsi="Arial" w:cs="Arial"/>
        </w:rPr>
      </w:pPr>
      <w:r w:rsidRPr="0063492B">
        <w:rPr>
          <w:rFonts w:ascii="Arial" w:hAnsi="Arial" w:cs="Arial"/>
        </w:rPr>
        <w:t>Conduta duvidosa, mediante a prática de atos ilícitos ou imorais;</w:t>
      </w:r>
    </w:p>
    <w:p w14:paraId="3C4E0CFE" w14:textId="77777777" w:rsidR="002731DE" w:rsidRPr="0063492B" w:rsidRDefault="002731DE" w:rsidP="00DC1770">
      <w:pPr>
        <w:pStyle w:val="PargrafodaLista"/>
        <w:numPr>
          <w:ilvl w:val="0"/>
          <w:numId w:val="40"/>
        </w:numPr>
        <w:spacing w:line="360" w:lineRule="auto"/>
        <w:ind w:left="357" w:hanging="357"/>
        <w:jc w:val="both"/>
        <w:rPr>
          <w:rFonts w:ascii="Arial" w:hAnsi="Arial" w:cs="Arial"/>
        </w:rPr>
      </w:pPr>
      <w:r w:rsidRPr="0063492B">
        <w:rPr>
          <w:rFonts w:ascii="Arial" w:hAnsi="Arial" w:cs="Arial"/>
        </w:rPr>
        <w:t>Falta de pagamento, por parte dos “associados contribuintes”, de três parcelas consecutivas das contribuições associativas.</w:t>
      </w:r>
    </w:p>
    <w:p w14:paraId="19553A0D" w14:textId="77777777" w:rsidR="002731DE" w:rsidRPr="002731DE" w:rsidRDefault="002731DE" w:rsidP="002731DE">
      <w:pPr>
        <w:jc w:val="both"/>
        <w:rPr>
          <w:rFonts w:ascii="Arial" w:hAnsi="Arial" w:cs="Arial"/>
        </w:rPr>
      </w:pPr>
    </w:p>
    <w:p w14:paraId="75A0CD07" w14:textId="77777777" w:rsidR="002731DE" w:rsidRPr="002731DE" w:rsidRDefault="002731DE" w:rsidP="00DC1770">
      <w:pPr>
        <w:spacing w:line="360" w:lineRule="auto"/>
        <w:jc w:val="both"/>
        <w:rPr>
          <w:rFonts w:ascii="Arial" w:hAnsi="Arial" w:cs="Arial"/>
        </w:rPr>
      </w:pPr>
      <w:r w:rsidRPr="0063492B">
        <w:rPr>
          <w:rFonts w:ascii="Arial" w:hAnsi="Arial" w:cs="Arial"/>
          <w:b/>
          <w:bCs/>
        </w:rPr>
        <w:t>Parágrafo Primeiro -</w:t>
      </w:r>
      <w:r w:rsidRPr="002731DE">
        <w:rPr>
          <w:rFonts w:ascii="Arial" w:hAnsi="Arial" w:cs="Arial"/>
        </w:rPr>
        <w:t xml:space="preserve"> Definida a justa causa, o associado será devidamente notificado dos fatos a ele imputados, através de notificação extrajudicial, para que apresente sua defesa prévia no prazo de 20 (vinte) dias a contar do recebimento da comunicação;</w:t>
      </w:r>
    </w:p>
    <w:p w14:paraId="34E66A3F" w14:textId="77777777" w:rsidR="002731DE" w:rsidRPr="002731DE" w:rsidRDefault="002731DE" w:rsidP="00DC1770">
      <w:pPr>
        <w:spacing w:line="360" w:lineRule="auto"/>
        <w:jc w:val="both"/>
        <w:rPr>
          <w:rFonts w:ascii="Arial" w:hAnsi="Arial" w:cs="Arial"/>
        </w:rPr>
      </w:pPr>
      <w:r w:rsidRPr="0063492B">
        <w:rPr>
          <w:rFonts w:ascii="Arial" w:hAnsi="Arial" w:cs="Arial"/>
          <w:b/>
          <w:bCs/>
        </w:rPr>
        <w:t>Parágrafo Segundo -</w:t>
      </w:r>
      <w:r w:rsidRPr="002731DE">
        <w:rPr>
          <w:rFonts w:ascii="Arial" w:hAnsi="Arial" w:cs="Arial"/>
        </w:rPr>
        <w:t xml:space="preserve"> Após o decurso do prazo descrito no parágrafo anterior, independentemente da apresentação de defesa, a representação será decidida em reunião extraordinária da Diretoria Executiva, por maioria simples de votos dos diretores presentes;</w:t>
      </w:r>
    </w:p>
    <w:p w14:paraId="0686D186" w14:textId="77777777" w:rsidR="002731DE" w:rsidRPr="002731DE" w:rsidRDefault="002731DE" w:rsidP="00DC1770">
      <w:pPr>
        <w:spacing w:line="360" w:lineRule="auto"/>
        <w:jc w:val="both"/>
        <w:rPr>
          <w:rFonts w:ascii="Arial" w:hAnsi="Arial" w:cs="Arial"/>
        </w:rPr>
      </w:pPr>
      <w:r w:rsidRPr="0063492B">
        <w:rPr>
          <w:rFonts w:ascii="Arial" w:hAnsi="Arial" w:cs="Arial"/>
          <w:b/>
          <w:bCs/>
        </w:rPr>
        <w:t>Parágrafo Terceiro -</w:t>
      </w:r>
      <w:r w:rsidRPr="002731DE">
        <w:rPr>
          <w:rFonts w:ascii="Arial" w:hAnsi="Arial" w:cs="Arial"/>
        </w:rPr>
        <w:t xml:space="preserve"> Aplicada a pena de exclusão, caberá recurso, por parte do associado excluído, à Assembleia Geral, o qual deverá, no prazo de 30 (trinta) dias contados da decisão de sua exclusão, através de notificação extrajudicial, manifestar a intenção de ver a decisão da Diretoria Executiva ser objeto de deliberação, em última instância, por parte da Assembleia Geral;</w:t>
      </w:r>
    </w:p>
    <w:p w14:paraId="7D20C4F6" w14:textId="77777777" w:rsidR="002731DE" w:rsidRPr="002731DE" w:rsidRDefault="002731DE" w:rsidP="00DC1770">
      <w:pPr>
        <w:spacing w:line="360" w:lineRule="auto"/>
        <w:jc w:val="both"/>
        <w:rPr>
          <w:rFonts w:ascii="Arial" w:hAnsi="Arial" w:cs="Arial"/>
        </w:rPr>
      </w:pPr>
      <w:r w:rsidRPr="0063492B">
        <w:rPr>
          <w:rFonts w:ascii="Arial" w:hAnsi="Arial" w:cs="Arial"/>
          <w:b/>
          <w:bCs/>
        </w:rPr>
        <w:t>Parágrafo Quarto -</w:t>
      </w:r>
      <w:r w:rsidRPr="002731DE">
        <w:rPr>
          <w:rFonts w:ascii="Arial" w:hAnsi="Arial" w:cs="Arial"/>
        </w:rPr>
        <w:t xml:space="preserve"> Uma vez excluído, qualquer que seja o motivo, não terá o associado o direito de pleitear indenização ou compensação de qualquer natureza, seja a que título for;</w:t>
      </w:r>
    </w:p>
    <w:p w14:paraId="6D3115EA" w14:textId="77777777" w:rsidR="002731DE" w:rsidRDefault="002731DE" w:rsidP="00DC1770">
      <w:pPr>
        <w:spacing w:line="360" w:lineRule="auto"/>
        <w:jc w:val="both"/>
        <w:rPr>
          <w:rFonts w:ascii="Arial" w:hAnsi="Arial" w:cs="Arial"/>
        </w:rPr>
      </w:pPr>
      <w:r w:rsidRPr="0063492B">
        <w:rPr>
          <w:rFonts w:ascii="Arial" w:hAnsi="Arial" w:cs="Arial"/>
          <w:b/>
          <w:bCs/>
        </w:rPr>
        <w:t>Parágrafo Quinto -</w:t>
      </w:r>
      <w:r w:rsidRPr="002731DE">
        <w:rPr>
          <w:rFonts w:ascii="Arial" w:hAnsi="Arial" w:cs="Arial"/>
        </w:rPr>
        <w:t xml:space="preserve"> O associado excluído por falta de pagamento, poderá ser readmitido, mediante o pagamento de seu débito junto à tesouraria da Associação.</w:t>
      </w:r>
    </w:p>
    <w:p w14:paraId="0D9B772A" w14:textId="77777777" w:rsidR="00DC1770" w:rsidRPr="002731DE" w:rsidRDefault="00DC1770" w:rsidP="00DC1770">
      <w:pPr>
        <w:spacing w:line="360" w:lineRule="auto"/>
        <w:jc w:val="both"/>
        <w:rPr>
          <w:rFonts w:ascii="Arial" w:hAnsi="Arial" w:cs="Arial"/>
        </w:rPr>
      </w:pPr>
    </w:p>
    <w:p w14:paraId="0F22984A" w14:textId="77777777" w:rsidR="002731DE" w:rsidRPr="002731DE" w:rsidRDefault="002731DE" w:rsidP="002731DE">
      <w:pPr>
        <w:jc w:val="both"/>
        <w:rPr>
          <w:rFonts w:ascii="Arial" w:hAnsi="Arial" w:cs="Arial"/>
        </w:rPr>
      </w:pPr>
    </w:p>
    <w:p w14:paraId="3D39001C" w14:textId="77777777" w:rsidR="002731DE" w:rsidRPr="00DC1770" w:rsidRDefault="002731DE" w:rsidP="002731DE">
      <w:pPr>
        <w:jc w:val="center"/>
        <w:rPr>
          <w:rFonts w:ascii="Arial" w:hAnsi="Arial" w:cs="Arial"/>
          <w:b/>
          <w:bCs/>
        </w:rPr>
      </w:pPr>
      <w:bookmarkStart w:id="15" w:name="bookmark15"/>
      <w:r w:rsidRPr="00DC1770">
        <w:rPr>
          <w:rFonts w:ascii="Arial" w:hAnsi="Arial" w:cs="Arial"/>
          <w:b/>
          <w:bCs/>
        </w:rPr>
        <w:t>ARTIGO 12 - DOS ORGÃOS ADMINISTRATIVOS DA INSTITUIÇÃO</w:t>
      </w:r>
      <w:bookmarkEnd w:id="15"/>
    </w:p>
    <w:p w14:paraId="4EC618F9" w14:textId="77777777" w:rsidR="002731DE" w:rsidRPr="002731DE" w:rsidRDefault="002731DE" w:rsidP="002731DE">
      <w:pPr>
        <w:jc w:val="both"/>
        <w:rPr>
          <w:rFonts w:ascii="Arial" w:hAnsi="Arial" w:cs="Arial"/>
        </w:rPr>
      </w:pPr>
    </w:p>
    <w:p w14:paraId="20B8EA64" w14:textId="77777777" w:rsidR="002731DE" w:rsidRPr="002731DE" w:rsidRDefault="002731DE" w:rsidP="00DC1770">
      <w:pPr>
        <w:spacing w:line="360" w:lineRule="auto"/>
        <w:jc w:val="both"/>
        <w:rPr>
          <w:rFonts w:ascii="Arial" w:hAnsi="Arial" w:cs="Arial"/>
        </w:rPr>
      </w:pPr>
      <w:r w:rsidRPr="002731DE">
        <w:rPr>
          <w:rFonts w:ascii="Arial" w:hAnsi="Arial" w:cs="Arial"/>
        </w:rPr>
        <w:t>São órgãos da Associação:</w:t>
      </w:r>
    </w:p>
    <w:p w14:paraId="7104C150" w14:textId="77777777" w:rsidR="002731DE" w:rsidRPr="00DC1770" w:rsidRDefault="002731DE" w:rsidP="00DC1770">
      <w:pPr>
        <w:pStyle w:val="PargrafodaLista"/>
        <w:numPr>
          <w:ilvl w:val="0"/>
          <w:numId w:val="41"/>
        </w:numPr>
        <w:spacing w:line="360" w:lineRule="auto"/>
        <w:ind w:left="357" w:hanging="357"/>
        <w:jc w:val="both"/>
        <w:rPr>
          <w:rFonts w:ascii="Arial" w:hAnsi="Arial" w:cs="Arial"/>
        </w:rPr>
      </w:pPr>
      <w:r w:rsidRPr="00DC1770">
        <w:rPr>
          <w:rFonts w:ascii="Arial" w:hAnsi="Arial" w:cs="Arial"/>
        </w:rPr>
        <w:t>Diretoria Executiva;</w:t>
      </w:r>
    </w:p>
    <w:p w14:paraId="5E7902BC" w14:textId="77777777" w:rsidR="002731DE" w:rsidRPr="00DC1770" w:rsidRDefault="002731DE" w:rsidP="00DC1770">
      <w:pPr>
        <w:pStyle w:val="PargrafodaLista"/>
        <w:numPr>
          <w:ilvl w:val="0"/>
          <w:numId w:val="41"/>
        </w:numPr>
        <w:spacing w:line="360" w:lineRule="auto"/>
        <w:ind w:left="357" w:hanging="357"/>
        <w:jc w:val="both"/>
        <w:rPr>
          <w:rFonts w:ascii="Arial" w:hAnsi="Arial" w:cs="Arial"/>
        </w:rPr>
      </w:pPr>
      <w:r w:rsidRPr="00DC1770">
        <w:rPr>
          <w:rFonts w:ascii="Arial" w:hAnsi="Arial" w:cs="Arial"/>
        </w:rPr>
        <w:t>Conselho Fiscal.</w:t>
      </w:r>
    </w:p>
    <w:p w14:paraId="636ADD0E" w14:textId="77777777" w:rsidR="002731DE" w:rsidRPr="002731DE" w:rsidRDefault="002731DE" w:rsidP="002731DE">
      <w:pPr>
        <w:jc w:val="both"/>
        <w:rPr>
          <w:rFonts w:ascii="Arial" w:hAnsi="Arial" w:cs="Arial"/>
        </w:rPr>
      </w:pPr>
    </w:p>
    <w:p w14:paraId="15AF5E78" w14:textId="77777777" w:rsidR="002731DE" w:rsidRPr="00DC1770" w:rsidRDefault="002731DE" w:rsidP="002731DE">
      <w:pPr>
        <w:jc w:val="center"/>
        <w:rPr>
          <w:rFonts w:ascii="Arial" w:hAnsi="Arial" w:cs="Arial"/>
          <w:b/>
          <w:bCs/>
        </w:rPr>
      </w:pPr>
      <w:bookmarkStart w:id="16" w:name="bookmark16"/>
      <w:r w:rsidRPr="00DC1770">
        <w:rPr>
          <w:rFonts w:ascii="Arial" w:hAnsi="Arial" w:cs="Arial"/>
          <w:b/>
          <w:bCs/>
        </w:rPr>
        <w:t>ARTIGO 13 - DA DIRETORIA EXECUTIVA</w:t>
      </w:r>
      <w:bookmarkEnd w:id="16"/>
    </w:p>
    <w:p w14:paraId="03C7E927" w14:textId="77777777" w:rsidR="002731DE" w:rsidRPr="002731DE" w:rsidRDefault="002731DE" w:rsidP="002731DE">
      <w:pPr>
        <w:jc w:val="both"/>
        <w:rPr>
          <w:rFonts w:ascii="Arial" w:hAnsi="Arial" w:cs="Arial"/>
        </w:rPr>
      </w:pPr>
    </w:p>
    <w:p w14:paraId="2748428E" w14:textId="77777777" w:rsidR="002731DE" w:rsidRPr="002731DE" w:rsidRDefault="002731DE" w:rsidP="00DC1770">
      <w:pPr>
        <w:spacing w:line="360" w:lineRule="auto"/>
        <w:jc w:val="both"/>
        <w:rPr>
          <w:rFonts w:ascii="Arial" w:hAnsi="Arial" w:cs="Arial"/>
        </w:rPr>
      </w:pPr>
      <w:r w:rsidRPr="002731DE">
        <w:rPr>
          <w:rFonts w:ascii="Arial" w:hAnsi="Arial" w:cs="Arial"/>
        </w:rPr>
        <w:t xml:space="preserve">A Diretoria Executiva da Associação será constituída por 06 (seis) membros, os quais ocuparão os cargos </w:t>
      </w:r>
      <w:proofErr w:type="gramStart"/>
      <w:r w:rsidRPr="002731DE">
        <w:rPr>
          <w:rFonts w:ascii="Arial" w:hAnsi="Arial" w:cs="Arial"/>
        </w:rPr>
        <w:t>de:</w:t>
      </w:r>
      <w:r w:rsidRPr="002731DE">
        <w:rPr>
          <w:rFonts w:ascii="Arial" w:hAnsi="Arial" w:cs="Arial"/>
        </w:rPr>
        <w:tab/>
      </w:r>
      <w:proofErr w:type="gramEnd"/>
      <w:r w:rsidRPr="002731DE">
        <w:rPr>
          <w:rFonts w:ascii="Arial" w:hAnsi="Arial" w:cs="Arial"/>
        </w:rPr>
        <w:t>Presidente, Vice-presidente, 1</w:t>
      </w:r>
      <w:r w:rsidR="0063492B">
        <w:rPr>
          <w:rFonts w:ascii="Arial" w:hAnsi="Arial" w:cs="Arial"/>
        </w:rPr>
        <w:t>.º</w:t>
      </w:r>
      <w:r w:rsidRPr="002731DE">
        <w:rPr>
          <w:rFonts w:ascii="Arial" w:hAnsi="Arial" w:cs="Arial"/>
        </w:rPr>
        <w:t xml:space="preserve"> e 2</w:t>
      </w:r>
      <w:r w:rsidR="0063492B">
        <w:rPr>
          <w:rFonts w:ascii="Arial" w:hAnsi="Arial" w:cs="Arial"/>
        </w:rPr>
        <w:t>.º</w:t>
      </w:r>
      <w:r w:rsidRPr="002731DE">
        <w:rPr>
          <w:rFonts w:ascii="Arial" w:hAnsi="Arial" w:cs="Arial"/>
        </w:rPr>
        <w:t xml:space="preserve"> Secretários, 1</w:t>
      </w:r>
      <w:r w:rsidR="0063492B">
        <w:rPr>
          <w:rFonts w:ascii="Arial" w:hAnsi="Arial" w:cs="Arial"/>
        </w:rPr>
        <w:t>.º</w:t>
      </w:r>
      <w:r w:rsidRPr="002731DE">
        <w:rPr>
          <w:rFonts w:ascii="Arial" w:hAnsi="Arial" w:cs="Arial"/>
        </w:rPr>
        <w:t xml:space="preserve"> e 2</w:t>
      </w:r>
      <w:r w:rsidR="0063492B">
        <w:rPr>
          <w:rFonts w:ascii="Arial" w:hAnsi="Arial" w:cs="Arial"/>
        </w:rPr>
        <w:t xml:space="preserve">.º </w:t>
      </w:r>
      <w:r w:rsidRPr="002731DE">
        <w:rPr>
          <w:rFonts w:ascii="Arial" w:hAnsi="Arial" w:cs="Arial"/>
        </w:rPr>
        <w:t xml:space="preserve">Tesoureiros. A Diretoria reunir-se-á, ordinariamente, uma vez por mês e, extraordinariamente, quando convocada pelo presidente ou pela maioria de seus membros. </w:t>
      </w:r>
      <w:bookmarkStart w:id="17" w:name="bookmark17"/>
      <w:r w:rsidRPr="0063492B">
        <w:rPr>
          <w:rFonts w:ascii="Arial" w:hAnsi="Arial" w:cs="Arial"/>
          <w:b/>
          <w:bCs/>
        </w:rPr>
        <w:t>(</w:t>
      </w:r>
      <w:proofErr w:type="gramStart"/>
      <w:r w:rsidRPr="0063492B">
        <w:rPr>
          <w:rFonts w:ascii="Arial" w:hAnsi="Arial" w:cs="Arial"/>
          <w:b/>
          <w:bCs/>
        </w:rPr>
        <w:t>a</w:t>
      </w:r>
      <w:proofErr w:type="gramEnd"/>
      <w:r w:rsidRPr="0063492B">
        <w:rPr>
          <w:rFonts w:ascii="Arial" w:hAnsi="Arial" w:cs="Arial"/>
          <w:b/>
          <w:bCs/>
        </w:rPr>
        <w:t xml:space="preserve"> composição desta diretoria é meramente enunciativa).</w:t>
      </w:r>
      <w:bookmarkEnd w:id="17"/>
    </w:p>
    <w:p w14:paraId="1A2DFCB5" w14:textId="77777777" w:rsidR="002731DE" w:rsidRPr="002731DE" w:rsidRDefault="002731DE" w:rsidP="002731DE">
      <w:pPr>
        <w:jc w:val="both"/>
        <w:rPr>
          <w:rFonts w:ascii="Arial" w:hAnsi="Arial" w:cs="Arial"/>
        </w:rPr>
      </w:pPr>
    </w:p>
    <w:p w14:paraId="71446B4A" w14:textId="77777777" w:rsidR="002731DE" w:rsidRPr="00DC1770" w:rsidRDefault="002731DE" w:rsidP="002731DE">
      <w:pPr>
        <w:jc w:val="center"/>
        <w:rPr>
          <w:rFonts w:ascii="Arial" w:hAnsi="Arial" w:cs="Arial"/>
          <w:b/>
          <w:bCs/>
        </w:rPr>
      </w:pPr>
      <w:bookmarkStart w:id="18" w:name="bookmark18"/>
      <w:r w:rsidRPr="00DC1770">
        <w:rPr>
          <w:rFonts w:ascii="Arial" w:hAnsi="Arial" w:cs="Arial"/>
          <w:b/>
          <w:bCs/>
        </w:rPr>
        <w:t>ARTIGO 14 - COMPETE À DIRETORIA EXECUTIVA</w:t>
      </w:r>
      <w:bookmarkEnd w:id="18"/>
    </w:p>
    <w:p w14:paraId="68D4F748" w14:textId="77777777" w:rsidR="002731DE" w:rsidRPr="002731DE" w:rsidRDefault="002731DE" w:rsidP="002731DE">
      <w:pPr>
        <w:jc w:val="both"/>
        <w:rPr>
          <w:rFonts w:ascii="Arial" w:hAnsi="Arial" w:cs="Arial"/>
        </w:rPr>
      </w:pPr>
    </w:p>
    <w:p w14:paraId="4D1F79AB" w14:textId="77777777" w:rsidR="002731DE" w:rsidRPr="00DC1770" w:rsidRDefault="002731DE" w:rsidP="00DC1770">
      <w:pPr>
        <w:pStyle w:val="PargrafodaLista"/>
        <w:numPr>
          <w:ilvl w:val="0"/>
          <w:numId w:val="42"/>
        </w:numPr>
        <w:spacing w:line="360" w:lineRule="auto"/>
        <w:ind w:left="357" w:hanging="357"/>
        <w:jc w:val="both"/>
        <w:rPr>
          <w:rFonts w:ascii="Arial" w:hAnsi="Arial" w:cs="Arial"/>
        </w:rPr>
      </w:pPr>
      <w:r w:rsidRPr="00DC1770">
        <w:rPr>
          <w:rFonts w:ascii="Arial" w:hAnsi="Arial" w:cs="Arial"/>
        </w:rPr>
        <w:t>Dirigir a Associação, de acordo com o presente estatuto, e administrar o patrimônio social.</w:t>
      </w:r>
    </w:p>
    <w:p w14:paraId="4B8B8045" w14:textId="77777777" w:rsidR="002731DE" w:rsidRPr="00DC1770" w:rsidRDefault="002731DE" w:rsidP="00DC1770">
      <w:pPr>
        <w:pStyle w:val="PargrafodaLista"/>
        <w:numPr>
          <w:ilvl w:val="0"/>
          <w:numId w:val="42"/>
        </w:numPr>
        <w:spacing w:line="360" w:lineRule="auto"/>
        <w:ind w:left="357" w:hanging="357"/>
        <w:jc w:val="both"/>
        <w:rPr>
          <w:rFonts w:ascii="Arial" w:hAnsi="Arial" w:cs="Arial"/>
        </w:rPr>
      </w:pPr>
      <w:r w:rsidRPr="00DC1770">
        <w:rPr>
          <w:rFonts w:ascii="Arial" w:hAnsi="Arial" w:cs="Arial"/>
        </w:rPr>
        <w:t>Cumprir e fazer cumprir o presente estatuto e as decisões da Assembleia Geral;</w:t>
      </w:r>
    </w:p>
    <w:p w14:paraId="41C4A72A" w14:textId="77777777" w:rsidR="002731DE" w:rsidRPr="00DC1770" w:rsidRDefault="002731DE" w:rsidP="00DC1770">
      <w:pPr>
        <w:pStyle w:val="PargrafodaLista"/>
        <w:numPr>
          <w:ilvl w:val="0"/>
          <w:numId w:val="42"/>
        </w:numPr>
        <w:spacing w:line="360" w:lineRule="auto"/>
        <w:ind w:left="357" w:hanging="357"/>
        <w:jc w:val="both"/>
        <w:rPr>
          <w:rFonts w:ascii="Arial" w:hAnsi="Arial" w:cs="Arial"/>
        </w:rPr>
      </w:pPr>
      <w:r w:rsidRPr="00DC1770">
        <w:rPr>
          <w:rFonts w:ascii="Arial" w:hAnsi="Arial" w:cs="Arial"/>
        </w:rPr>
        <w:t>Promover e incentivar a criação de comissões, com a função de desenvolver cursos profissionalizantes e atividades culturais;</w:t>
      </w:r>
    </w:p>
    <w:p w14:paraId="304DD6C4" w14:textId="77777777" w:rsidR="002731DE" w:rsidRPr="00DC1770" w:rsidRDefault="002731DE" w:rsidP="00DC1770">
      <w:pPr>
        <w:pStyle w:val="PargrafodaLista"/>
        <w:numPr>
          <w:ilvl w:val="0"/>
          <w:numId w:val="42"/>
        </w:numPr>
        <w:spacing w:line="360" w:lineRule="auto"/>
        <w:ind w:left="357" w:hanging="357"/>
        <w:jc w:val="both"/>
        <w:rPr>
          <w:rFonts w:ascii="Arial" w:hAnsi="Arial" w:cs="Arial"/>
        </w:rPr>
      </w:pPr>
      <w:r w:rsidRPr="00DC1770">
        <w:rPr>
          <w:rFonts w:ascii="Arial" w:hAnsi="Arial" w:cs="Arial"/>
        </w:rPr>
        <w:t>Representar e defender os interesses de seus associados;</w:t>
      </w:r>
    </w:p>
    <w:p w14:paraId="3534F53F" w14:textId="77777777" w:rsidR="002731DE" w:rsidRPr="00DC1770" w:rsidRDefault="002731DE" w:rsidP="00DC1770">
      <w:pPr>
        <w:pStyle w:val="PargrafodaLista"/>
        <w:numPr>
          <w:ilvl w:val="0"/>
          <w:numId w:val="42"/>
        </w:numPr>
        <w:spacing w:line="360" w:lineRule="auto"/>
        <w:ind w:left="357" w:hanging="357"/>
        <w:jc w:val="both"/>
        <w:rPr>
          <w:rFonts w:ascii="Arial" w:hAnsi="Arial" w:cs="Arial"/>
        </w:rPr>
      </w:pPr>
      <w:r w:rsidRPr="00DC1770">
        <w:rPr>
          <w:rFonts w:ascii="Arial" w:hAnsi="Arial" w:cs="Arial"/>
        </w:rPr>
        <w:t>Elaborar o orçamento anual;</w:t>
      </w:r>
    </w:p>
    <w:p w14:paraId="4BB135C5" w14:textId="77777777" w:rsidR="002731DE" w:rsidRPr="00DC1770" w:rsidRDefault="002731DE" w:rsidP="00DC1770">
      <w:pPr>
        <w:pStyle w:val="PargrafodaLista"/>
        <w:numPr>
          <w:ilvl w:val="0"/>
          <w:numId w:val="42"/>
        </w:numPr>
        <w:spacing w:line="360" w:lineRule="auto"/>
        <w:ind w:left="357" w:hanging="357"/>
        <w:jc w:val="both"/>
        <w:rPr>
          <w:rFonts w:ascii="Arial" w:hAnsi="Arial" w:cs="Arial"/>
        </w:rPr>
      </w:pPr>
      <w:r w:rsidRPr="00DC1770">
        <w:rPr>
          <w:rFonts w:ascii="Arial" w:hAnsi="Arial" w:cs="Arial"/>
        </w:rPr>
        <w:t>Apresentar a Assembleia Geral, na reunião anual, o relatório de sua gestão e prestar contas referentes ao exercício anterior;</w:t>
      </w:r>
    </w:p>
    <w:p w14:paraId="6868B622" w14:textId="77777777" w:rsidR="002731DE" w:rsidRPr="00DC1770" w:rsidRDefault="002731DE" w:rsidP="00DC1770">
      <w:pPr>
        <w:pStyle w:val="PargrafodaLista"/>
        <w:numPr>
          <w:ilvl w:val="0"/>
          <w:numId w:val="42"/>
        </w:numPr>
        <w:spacing w:line="360" w:lineRule="auto"/>
        <w:ind w:left="357" w:hanging="357"/>
        <w:jc w:val="both"/>
        <w:rPr>
          <w:rFonts w:ascii="Arial" w:hAnsi="Arial" w:cs="Arial"/>
        </w:rPr>
      </w:pPr>
      <w:r w:rsidRPr="00DC1770">
        <w:rPr>
          <w:rFonts w:ascii="Arial" w:hAnsi="Arial" w:cs="Arial"/>
        </w:rPr>
        <w:t>Admitir pedido inscrição de associados;</w:t>
      </w:r>
    </w:p>
    <w:p w14:paraId="142021F4" w14:textId="77777777" w:rsidR="002731DE" w:rsidRPr="00DC1770" w:rsidRDefault="002731DE" w:rsidP="00DC1770">
      <w:pPr>
        <w:pStyle w:val="PargrafodaLista"/>
        <w:numPr>
          <w:ilvl w:val="0"/>
          <w:numId w:val="42"/>
        </w:numPr>
        <w:spacing w:line="360" w:lineRule="auto"/>
        <w:ind w:left="357" w:hanging="357"/>
        <w:jc w:val="both"/>
        <w:rPr>
          <w:rFonts w:ascii="Arial" w:hAnsi="Arial" w:cs="Arial"/>
        </w:rPr>
      </w:pPr>
      <w:r w:rsidRPr="00DC1770">
        <w:rPr>
          <w:rFonts w:ascii="Arial" w:hAnsi="Arial" w:cs="Arial"/>
        </w:rPr>
        <w:t>Acatar pedido de demissão voluntária de associados.</w:t>
      </w:r>
    </w:p>
    <w:p w14:paraId="2FC33AD3" w14:textId="77777777" w:rsidR="002731DE" w:rsidRPr="002731DE" w:rsidRDefault="002731DE" w:rsidP="002731DE">
      <w:pPr>
        <w:jc w:val="both"/>
        <w:rPr>
          <w:rFonts w:ascii="Arial" w:hAnsi="Arial" w:cs="Arial"/>
        </w:rPr>
      </w:pPr>
    </w:p>
    <w:p w14:paraId="6FB4786E" w14:textId="77777777" w:rsidR="002731DE" w:rsidRPr="002731DE" w:rsidRDefault="002731DE" w:rsidP="00DC1770">
      <w:pPr>
        <w:spacing w:line="360" w:lineRule="auto"/>
        <w:jc w:val="both"/>
        <w:rPr>
          <w:rFonts w:ascii="Arial" w:hAnsi="Arial" w:cs="Arial"/>
        </w:rPr>
      </w:pPr>
      <w:r w:rsidRPr="0063492B">
        <w:rPr>
          <w:rFonts w:ascii="Arial" w:hAnsi="Arial" w:cs="Arial"/>
          <w:b/>
          <w:bCs/>
        </w:rPr>
        <w:t>Parágrafo único -</w:t>
      </w:r>
      <w:r w:rsidRPr="002731DE">
        <w:rPr>
          <w:rFonts w:ascii="Arial" w:hAnsi="Arial" w:cs="Arial"/>
        </w:rPr>
        <w:t xml:space="preserve"> As decisões da diretoria deverão ser tomadas por maioria de votos, devendo estar presentes, na reunião, a maioria absoluta de seus membros, cabendo ao Presidente, em caso de empate, o voto de qualidade.</w:t>
      </w:r>
    </w:p>
    <w:p w14:paraId="797D149C" w14:textId="77777777" w:rsidR="002731DE" w:rsidRPr="002731DE" w:rsidRDefault="002731DE" w:rsidP="002731DE">
      <w:pPr>
        <w:jc w:val="both"/>
        <w:rPr>
          <w:rFonts w:ascii="Arial" w:hAnsi="Arial" w:cs="Arial"/>
          <w:b/>
          <w:bCs/>
          <w:u w:val="single"/>
        </w:rPr>
      </w:pPr>
    </w:p>
    <w:p w14:paraId="4E8CA03A" w14:textId="77777777" w:rsidR="002731DE" w:rsidRPr="00DC1770" w:rsidRDefault="002731DE" w:rsidP="002731DE">
      <w:pPr>
        <w:jc w:val="center"/>
        <w:rPr>
          <w:rFonts w:ascii="Arial" w:hAnsi="Arial" w:cs="Arial"/>
          <w:b/>
          <w:bCs/>
        </w:rPr>
      </w:pPr>
      <w:bookmarkStart w:id="19" w:name="bookmark19"/>
      <w:r w:rsidRPr="00DC1770">
        <w:rPr>
          <w:rFonts w:ascii="Arial" w:hAnsi="Arial" w:cs="Arial"/>
          <w:b/>
          <w:bCs/>
        </w:rPr>
        <w:t>ARTIGO 15 - COMPETE AO PRESIDENTE</w:t>
      </w:r>
      <w:bookmarkEnd w:id="19"/>
    </w:p>
    <w:p w14:paraId="03EBBF25" w14:textId="77777777" w:rsidR="002731DE" w:rsidRPr="002731DE" w:rsidRDefault="002731DE" w:rsidP="002731DE">
      <w:pPr>
        <w:jc w:val="both"/>
        <w:rPr>
          <w:rFonts w:ascii="Arial" w:hAnsi="Arial" w:cs="Arial"/>
        </w:rPr>
      </w:pPr>
    </w:p>
    <w:p w14:paraId="06109B67" w14:textId="77777777" w:rsidR="002731DE" w:rsidRPr="0063492B" w:rsidRDefault="002731DE" w:rsidP="002731DE">
      <w:pPr>
        <w:jc w:val="both"/>
        <w:rPr>
          <w:rFonts w:ascii="Arial" w:hAnsi="Arial" w:cs="Arial"/>
          <w:b/>
          <w:bCs/>
        </w:rPr>
      </w:pPr>
      <w:bookmarkStart w:id="20" w:name="bookmark20"/>
      <w:r w:rsidRPr="0063492B">
        <w:rPr>
          <w:rFonts w:ascii="Arial" w:hAnsi="Arial" w:cs="Arial"/>
          <w:b/>
          <w:bCs/>
        </w:rPr>
        <w:t>(</w:t>
      </w:r>
      <w:proofErr w:type="gramStart"/>
      <w:r w:rsidRPr="0063492B">
        <w:rPr>
          <w:rFonts w:ascii="Arial" w:hAnsi="Arial" w:cs="Arial"/>
          <w:b/>
          <w:bCs/>
        </w:rPr>
        <w:t>as</w:t>
      </w:r>
      <w:proofErr w:type="gramEnd"/>
      <w:r w:rsidRPr="0063492B">
        <w:rPr>
          <w:rFonts w:ascii="Arial" w:hAnsi="Arial" w:cs="Arial"/>
          <w:b/>
          <w:bCs/>
        </w:rPr>
        <w:t xml:space="preserve"> competências, deste e dos demais devem seguir a composição contida no art. 13)</w:t>
      </w:r>
      <w:bookmarkEnd w:id="20"/>
    </w:p>
    <w:p w14:paraId="4626714B" w14:textId="77777777" w:rsidR="002731DE" w:rsidRPr="0063492B" w:rsidRDefault="002731DE" w:rsidP="007B0054">
      <w:pPr>
        <w:pStyle w:val="PargrafodaLista"/>
        <w:numPr>
          <w:ilvl w:val="0"/>
          <w:numId w:val="43"/>
        </w:numPr>
        <w:spacing w:line="360" w:lineRule="auto"/>
        <w:ind w:left="357" w:hanging="357"/>
        <w:jc w:val="both"/>
        <w:rPr>
          <w:rFonts w:ascii="Arial" w:hAnsi="Arial" w:cs="Arial"/>
        </w:rPr>
      </w:pPr>
      <w:r w:rsidRPr="0063492B">
        <w:rPr>
          <w:rFonts w:ascii="Arial" w:hAnsi="Arial" w:cs="Arial"/>
        </w:rPr>
        <w:t>Representar a Associação ativa e passivamente, perante os órgãos públicos, judiciais e extrajudiciais, inclusive em juízo ou fora dele, podendo delegar poderes e constituir procuradores e advogados para o fim que julgar necessário;</w:t>
      </w:r>
    </w:p>
    <w:p w14:paraId="4BD530E6" w14:textId="77777777" w:rsidR="002731DE" w:rsidRPr="0063492B" w:rsidRDefault="002731DE" w:rsidP="007B0054">
      <w:pPr>
        <w:pStyle w:val="PargrafodaLista"/>
        <w:numPr>
          <w:ilvl w:val="0"/>
          <w:numId w:val="43"/>
        </w:numPr>
        <w:spacing w:line="360" w:lineRule="auto"/>
        <w:ind w:left="357" w:hanging="357"/>
        <w:jc w:val="both"/>
        <w:rPr>
          <w:rFonts w:ascii="Arial" w:hAnsi="Arial" w:cs="Arial"/>
        </w:rPr>
      </w:pPr>
      <w:r w:rsidRPr="0063492B">
        <w:rPr>
          <w:rFonts w:ascii="Arial" w:hAnsi="Arial" w:cs="Arial"/>
        </w:rPr>
        <w:lastRenderedPageBreak/>
        <w:t>Convocar e presidir as reuniões da Diretoria Executiva;</w:t>
      </w:r>
    </w:p>
    <w:p w14:paraId="4CC1BB8D" w14:textId="77777777" w:rsidR="002731DE" w:rsidRPr="0063492B" w:rsidRDefault="002731DE" w:rsidP="007B0054">
      <w:pPr>
        <w:pStyle w:val="PargrafodaLista"/>
        <w:numPr>
          <w:ilvl w:val="0"/>
          <w:numId w:val="43"/>
        </w:numPr>
        <w:spacing w:line="360" w:lineRule="auto"/>
        <w:ind w:left="357" w:hanging="357"/>
        <w:jc w:val="both"/>
        <w:rPr>
          <w:rFonts w:ascii="Arial" w:hAnsi="Arial" w:cs="Arial"/>
        </w:rPr>
      </w:pPr>
      <w:r w:rsidRPr="0063492B">
        <w:rPr>
          <w:rFonts w:ascii="Arial" w:hAnsi="Arial" w:cs="Arial"/>
        </w:rPr>
        <w:t>Convocar e presidir as Assembleias Ordinárias e Extraordinárias;</w:t>
      </w:r>
    </w:p>
    <w:p w14:paraId="3F44DB73" w14:textId="77777777" w:rsidR="002731DE" w:rsidRPr="0063492B" w:rsidRDefault="002731DE" w:rsidP="007B0054">
      <w:pPr>
        <w:pStyle w:val="PargrafodaLista"/>
        <w:numPr>
          <w:ilvl w:val="0"/>
          <w:numId w:val="43"/>
        </w:numPr>
        <w:spacing w:line="360" w:lineRule="auto"/>
        <w:ind w:left="357" w:hanging="357"/>
        <w:jc w:val="both"/>
        <w:rPr>
          <w:rFonts w:ascii="Arial" w:hAnsi="Arial" w:cs="Arial"/>
        </w:rPr>
      </w:pPr>
      <w:r w:rsidRPr="0063492B">
        <w:rPr>
          <w:rFonts w:ascii="Arial" w:hAnsi="Arial" w:cs="Arial"/>
        </w:rPr>
        <w:t>Juntamente com o tesoureiro, abrir e manter contas bancárias, assinar cheques e documentos bancários e contábeis;</w:t>
      </w:r>
    </w:p>
    <w:p w14:paraId="4FA3B2B4" w14:textId="77777777" w:rsidR="002731DE" w:rsidRPr="0063492B" w:rsidRDefault="002731DE" w:rsidP="007B0054">
      <w:pPr>
        <w:pStyle w:val="PargrafodaLista"/>
        <w:numPr>
          <w:ilvl w:val="0"/>
          <w:numId w:val="43"/>
        </w:numPr>
        <w:spacing w:line="360" w:lineRule="auto"/>
        <w:ind w:left="357" w:hanging="357"/>
        <w:jc w:val="both"/>
        <w:rPr>
          <w:rFonts w:ascii="Arial" w:hAnsi="Arial" w:cs="Arial"/>
        </w:rPr>
      </w:pPr>
      <w:r w:rsidRPr="0063492B">
        <w:rPr>
          <w:rFonts w:ascii="Arial" w:hAnsi="Arial" w:cs="Arial"/>
        </w:rPr>
        <w:t>Organizar relatório contendo o balanço do exercício financeiro e os principais eventos do ano anterior, apresentando-o à Assembleia Geral Ordinária;</w:t>
      </w:r>
    </w:p>
    <w:p w14:paraId="560B7AC2" w14:textId="77777777" w:rsidR="002731DE" w:rsidRPr="0063492B" w:rsidRDefault="002731DE" w:rsidP="007B0054">
      <w:pPr>
        <w:pStyle w:val="PargrafodaLista"/>
        <w:numPr>
          <w:ilvl w:val="0"/>
          <w:numId w:val="43"/>
        </w:numPr>
        <w:spacing w:line="360" w:lineRule="auto"/>
        <w:ind w:left="357" w:hanging="357"/>
        <w:jc w:val="both"/>
        <w:rPr>
          <w:rFonts w:ascii="Arial" w:hAnsi="Arial" w:cs="Arial"/>
        </w:rPr>
      </w:pPr>
      <w:r w:rsidRPr="0063492B">
        <w:rPr>
          <w:rFonts w:ascii="Arial" w:hAnsi="Arial" w:cs="Arial"/>
        </w:rPr>
        <w:t>Contratar funcionários ou auxiliares especializados, fixando seus vencimentos, podendo licenciá-los, suspendê-los ou demiti-los;</w:t>
      </w:r>
    </w:p>
    <w:p w14:paraId="11713660" w14:textId="77777777" w:rsidR="002731DE" w:rsidRPr="0063492B" w:rsidRDefault="002731DE" w:rsidP="007B0054">
      <w:pPr>
        <w:pStyle w:val="PargrafodaLista"/>
        <w:numPr>
          <w:ilvl w:val="0"/>
          <w:numId w:val="43"/>
        </w:numPr>
        <w:spacing w:line="360" w:lineRule="auto"/>
        <w:ind w:left="357" w:hanging="357"/>
        <w:jc w:val="both"/>
        <w:rPr>
          <w:rFonts w:ascii="Arial" w:hAnsi="Arial" w:cs="Arial"/>
        </w:rPr>
      </w:pPr>
      <w:r w:rsidRPr="0063492B">
        <w:rPr>
          <w:rFonts w:ascii="Arial" w:hAnsi="Arial" w:cs="Arial"/>
        </w:rPr>
        <w:t>Criar departamentos patrimoniais, culturais, sociais, de saúde e outros que julgar necessários ao cumprimento das finalidades sociais, nomeando e destituindo os respectivos responsáveis.</w:t>
      </w:r>
    </w:p>
    <w:p w14:paraId="3F3FC8CE" w14:textId="77777777" w:rsidR="002731DE" w:rsidRPr="002731DE" w:rsidRDefault="002731DE" w:rsidP="002731DE">
      <w:pPr>
        <w:jc w:val="both"/>
        <w:rPr>
          <w:rFonts w:ascii="Arial" w:hAnsi="Arial" w:cs="Arial"/>
        </w:rPr>
      </w:pPr>
    </w:p>
    <w:p w14:paraId="0D076F11" w14:textId="77777777" w:rsidR="002731DE" w:rsidRPr="002731DE" w:rsidRDefault="002731DE" w:rsidP="007B0054">
      <w:pPr>
        <w:spacing w:line="360" w:lineRule="auto"/>
        <w:jc w:val="both"/>
        <w:rPr>
          <w:rFonts w:ascii="Arial" w:hAnsi="Arial" w:cs="Arial"/>
        </w:rPr>
      </w:pPr>
      <w:r w:rsidRPr="0063492B">
        <w:rPr>
          <w:rFonts w:ascii="Arial" w:hAnsi="Arial" w:cs="Arial"/>
          <w:b/>
          <w:bCs/>
        </w:rPr>
        <w:t>Parágrafo Único -</w:t>
      </w:r>
      <w:r w:rsidRPr="002731DE">
        <w:rPr>
          <w:rFonts w:ascii="Arial" w:hAnsi="Arial" w:cs="Arial"/>
        </w:rPr>
        <w:t xml:space="preserve"> Compete ao </w:t>
      </w:r>
      <w:r w:rsidR="0063492B">
        <w:rPr>
          <w:rFonts w:ascii="Arial" w:hAnsi="Arial" w:cs="Arial"/>
        </w:rPr>
        <w:t>v</w:t>
      </w:r>
      <w:r w:rsidRPr="002731DE">
        <w:rPr>
          <w:rFonts w:ascii="Arial" w:hAnsi="Arial" w:cs="Arial"/>
        </w:rPr>
        <w:t>ice-</w:t>
      </w:r>
      <w:r w:rsidR="0063492B">
        <w:rPr>
          <w:rFonts w:ascii="Arial" w:hAnsi="Arial" w:cs="Arial"/>
        </w:rPr>
        <w:t>p</w:t>
      </w:r>
      <w:r w:rsidRPr="002731DE">
        <w:rPr>
          <w:rFonts w:ascii="Arial" w:hAnsi="Arial" w:cs="Arial"/>
        </w:rPr>
        <w:t>residente, substituir legalmente o Presidente, em suas faltas e impedimentos, assumindo o cargo em caso de vacância.</w:t>
      </w:r>
    </w:p>
    <w:p w14:paraId="713C85B0" w14:textId="77777777" w:rsidR="002731DE" w:rsidRPr="002731DE" w:rsidRDefault="002731DE" w:rsidP="002731DE">
      <w:pPr>
        <w:jc w:val="both"/>
        <w:rPr>
          <w:rFonts w:ascii="Arial" w:hAnsi="Arial" w:cs="Arial"/>
        </w:rPr>
      </w:pPr>
    </w:p>
    <w:p w14:paraId="39E198B7" w14:textId="77777777" w:rsidR="002731DE" w:rsidRPr="007B0054" w:rsidRDefault="002731DE" w:rsidP="002731DE">
      <w:pPr>
        <w:jc w:val="center"/>
        <w:rPr>
          <w:rFonts w:ascii="Arial" w:hAnsi="Arial" w:cs="Arial"/>
          <w:b/>
          <w:bCs/>
        </w:rPr>
      </w:pPr>
      <w:r w:rsidRPr="007B0054">
        <w:rPr>
          <w:rFonts w:ascii="Arial" w:hAnsi="Arial" w:cs="Arial"/>
          <w:b/>
          <w:bCs/>
        </w:rPr>
        <w:t>ARTIGO 16 – COMPETE AO 1.º SECRETÁRIO</w:t>
      </w:r>
    </w:p>
    <w:p w14:paraId="1EAC6DFD" w14:textId="77777777" w:rsidR="002731DE" w:rsidRPr="002731DE" w:rsidRDefault="002731DE" w:rsidP="002731DE">
      <w:pPr>
        <w:jc w:val="both"/>
        <w:rPr>
          <w:rFonts w:ascii="Arial" w:hAnsi="Arial" w:cs="Arial"/>
        </w:rPr>
      </w:pPr>
    </w:p>
    <w:p w14:paraId="58043DA7" w14:textId="77777777" w:rsidR="002731DE" w:rsidRPr="0063492B" w:rsidRDefault="002731DE" w:rsidP="007B0054">
      <w:pPr>
        <w:pStyle w:val="PargrafodaLista"/>
        <w:numPr>
          <w:ilvl w:val="0"/>
          <w:numId w:val="44"/>
        </w:numPr>
        <w:ind w:left="357" w:hanging="357"/>
        <w:jc w:val="both"/>
        <w:rPr>
          <w:rFonts w:ascii="Arial" w:hAnsi="Arial" w:cs="Arial"/>
        </w:rPr>
      </w:pPr>
      <w:r w:rsidRPr="0063492B">
        <w:rPr>
          <w:rFonts w:ascii="Arial" w:hAnsi="Arial" w:cs="Arial"/>
        </w:rPr>
        <w:t>Redigir e manter, em dia, transcrição das atas das Assembleias Gerais e das reuniões da Diretoria Executiva;</w:t>
      </w:r>
    </w:p>
    <w:p w14:paraId="35BE1918" w14:textId="77777777" w:rsidR="002731DE" w:rsidRPr="0063492B" w:rsidRDefault="002731DE" w:rsidP="007B0054">
      <w:pPr>
        <w:pStyle w:val="PargrafodaLista"/>
        <w:numPr>
          <w:ilvl w:val="0"/>
          <w:numId w:val="44"/>
        </w:numPr>
        <w:ind w:left="357" w:hanging="357"/>
        <w:jc w:val="both"/>
        <w:rPr>
          <w:rFonts w:ascii="Arial" w:hAnsi="Arial" w:cs="Arial"/>
        </w:rPr>
      </w:pPr>
      <w:r w:rsidRPr="0063492B">
        <w:rPr>
          <w:rFonts w:ascii="Arial" w:hAnsi="Arial" w:cs="Arial"/>
        </w:rPr>
        <w:t>Redigir a correspondência da Associação;</w:t>
      </w:r>
    </w:p>
    <w:p w14:paraId="58D576FF" w14:textId="77777777" w:rsidR="002731DE" w:rsidRPr="0063492B" w:rsidRDefault="002731DE" w:rsidP="007B0054">
      <w:pPr>
        <w:pStyle w:val="PargrafodaLista"/>
        <w:numPr>
          <w:ilvl w:val="0"/>
          <w:numId w:val="44"/>
        </w:numPr>
        <w:ind w:left="357" w:hanging="357"/>
        <w:jc w:val="both"/>
        <w:rPr>
          <w:rFonts w:ascii="Arial" w:hAnsi="Arial" w:cs="Arial"/>
        </w:rPr>
      </w:pPr>
      <w:r w:rsidRPr="0063492B">
        <w:rPr>
          <w:rFonts w:ascii="Arial" w:hAnsi="Arial" w:cs="Arial"/>
        </w:rPr>
        <w:t xml:space="preserve">Manter e ter sob sua guarda o arquivo da Associação; </w:t>
      </w:r>
    </w:p>
    <w:p w14:paraId="10430735" w14:textId="77777777" w:rsidR="002731DE" w:rsidRPr="0063492B" w:rsidRDefault="002731DE" w:rsidP="007B0054">
      <w:pPr>
        <w:pStyle w:val="PargrafodaLista"/>
        <w:numPr>
          <w:ilvl w:val="0"/>
          <w:numId w:val="44"/>
        </w:numPr>
        <w:ind w:left="357" w:hanging="357"/>
        <w:jc w:val="both"/>
        <w:rPr>
          <w:rFonts w:ascii="Arial" w:hAnsi="Arial" w:cs="Arial"/>
        </w:rPr>
      </w:pPr>
      <w:r w:rsidRPr="0063492B">
        <w:rPr>
          <w:rFonts w:ascii="Arial" w:hAnsi="Arial" w:cs="Arial"/>
        </w:rPr>
        <w:t>Dirigir e supervisionar todo o trabalho da Secretaria.</w:t>
      </w:r>
    </w:p>
    <w:p w14:paraId="76782550" w14:textId="77777777" w:rsidR="002731DE" w:rsidRPr="002731DE" w:rsidRDefault="002731DE" w:rsidP="002731DE">
      <w:pPr>
        <w:jc w:val="both"/>
        <w:rPr>
          <w:rFonts w:ascii="Arial" w:hAnsi="Arial" w:cs="Arial"/>
        </w:rPr>
      </w:pPr>
    </w:p>
    <w:p w14:paraId="7A3C5C94" w14:textId="77777777" w:rsidR="002731DE" w:rsidRPr="002731DE" w:rsidRDefault="002731DE" w:rsidP="007B0054">
      <w:pPr>
        <w:spacing w:line="360" w:lineRule="auto"/>
        <w:jc w:val="both"/>
        <w:rPr>
          <w:rFonts w:ascii="Arial" w:hAnsi="Arial" w:cs="Arial"/>
        </w:rPr>
      </w:pPr>
      <w:r w:rsidRPr="0063492B">
        <w:rPr>
          <w:rFonts w:ascii="Arial" w:hAnsi="Arial" w:cs="Arial"/>
          <w:b/>
          <w:bCs/>
        </w:rPr>
        <w:t>Parágrafo Único -</w:t>
      </w:r>
      <w:r w:rsidRPr="002731DE">
        <w:rPr>
          <w:rFonts w:ascii="Arial" w:hAnsi="Arial" w:cs="Arial"/>
        </w:rPr>
        <w:t xml:space="preserve"> Compete ao 2</w:t>
      </w:r>
      <w:r w:rsidR="0063492B">
        <w:rPr>
          <w:rFonts w:ascii="Arial" w:hAnsi="Arial" w:cs="Arial"/>
        </w:rPr>
        <w:t>.º</w:t>
      </w:r>
      <w:r w:rsidRPr="002731DE">
        <w:rPr>
          <w:rFonts w:ascii="Arial" w:hAnsi="Arial" w:cs="Arial"/>
        </w:rPr>
        <w:t xml:space="preserve"> Secretário substituir o 1</w:t>
      </w:r>
      <w:r w:rsidR="0063492B">
        <w:rPr>
          <w:rFonts w:ascii="Arial" w:hAnsi="Arial" w:cs="Arial"/>
        </w:rPr>
        <w:t>.º</w:t>
      </w:r>
      <w:r w:rsidRPr="002731DE">
        <w:rPr>
          <w:rFonts w:ascii="Arial" w:hAnsi="Arial" w:cs="Arial"/>
        </w:rPr>
        <w:t xml:space="preserve"> Secretário em suas faltas e impedimentos, assumindo o cargo em caso de vacância.</w:t>
      </w:r>
    </w:p>
    <w:p w14:paraId="78B896F8" w14:textId="77777777" w:rsidR="002731DE" w:rsidRPr="002731DE" w:rsidRDefault="002731DE" w:rsidP="002731DE">
      <w:pPr>
        <w:jc w:val="both"/>
        <w:rPr>
          <w:rFonts w:ascii="Arial" w:hAnsi="Arial" w:cs="Arial"/>
        </w:rPr>
      </w:pPr>
    </w:p>
    <w:p w14:paraId="5C849603" w14:textId="77777777" w:rsidR="002731DE" w:rsidRPr="007B0054" w:rsidRDefault="002731DE" w:rsidP="002731DE">
      <w:pPr>
        <w:jc w:val="center"/>
        <w:rPr>
          <w:rFonts w:ascii="Arial" w:hAnsi="Arial" w:cs="Arial"/>
          <w:b/>
          <w:bCs/>
        </w:rPr>
      </w:pPr>
      <w:bookmarkStart w:id="21" w:name="bookmark21"/>
      <w:r w:rsidRPr="007B0054">
        <w:rPr>
          <w:rFonts w:ascii="Arial" w:hAnsi="Arial" w:cs="Arial"/>
          <w:b/>
          <w:bCs/>
        </w:rPr>
        <w:t>ARTIGO 17 - COMPETE AO 1.º TESOUREIRO</w:t>
      </w:r>
      <w:bookmarkEnd w:id="21"/>
    </w:p>
    <w:p w14:paraId="657BDCE9" w14:textId="77777777" w:rsidR="002731DE" w:rsidRPr="002731DE" w:rsidRDefault="002731DE" w:rsidP="002731DE">
      <w:pPr>
        <w:jc w:val="both"/>
        <w:rPr>
          <w:rFonts w:ascii="Arial" w:hAnsi="Arial" w:cs="Arial"/>
        </w:rPr>
      </w:pPr>
    </w:p>
    <w:p w14:paraId="5BD6BF18" w14:textId="77777777" w:rsidR="002731DE" w:rsidRPr="0063492B" w:rsidRDefault="002731DE" w:rsidP="007B0054">
      <w:pPr>
        <w:pStyle w:val="PargrafodaLista"/>
        <w:numPr>
          <w:ilvl w:val="0"/>
          <w:numId w:val="45"/>
        </w:numPr>
        <w:spacing w:line="360" w:lineRule="auto"/>
        <w:ind w:left="357" w:hanging="357"/>
        <w:jc w:val="both"/>
        <w:rPr>
          <w:rFonts w:ascii="Arial" w:hAnsi="Arial" w:cs="Arial"/>
        </w:rPr>
      </w:pPr>
      <w:r w:rsidRPr="0063492B">
        <w:rPr>
          <w:rFonts w:ascii="Arial" w:hAnsi="Arial" w:cs="Arial"/>
        </w:rPr>
        <w:t>Manter, em estabelecimentos bancários, juntamente com o presidente, os valores da Associação, podendo aplicá-los, ouvida a Diretoria Executiva;</w:t>
      </w:r>
    </w:p>
    <w:p w14:paraId="586DDD80" w14:textId="77777777" w:rsidR="002731DE" w:rsidRPr="0063492B" w:rsidRDefault="002731DE" w:rsidP="007B0054">
      <w:pPr>
        <w:pStyle w:val="PargrafodaLista"/>
        <w:numPr>
          <w:ilvl w:val="0"/>
          <w:numId w:val="45"/>
        </w:numPr>
        <w:spacing w:line="360" w:lineRule="auto"/>
        <w:ind w:left="357" w:hanging="357"/>
        <w:jc w:val="both"/>
        <w:rPr>
          <w:rFonts w:ascii="Arial" w:hAnsi="Arial" w:cs="Arial"/>
        </w:rPr>
      </w:pPr>
      <w:r w:rsidRPr="0063492B">
        <w:rPr>
          <w:rFonts w:ascii="Arial" w:hAnsi="Arial" w:cs="Arial"/>
        </w:rPr>
        <w:t>Assinar, em conjunto com o Presidente, os cheques e demais documentos bancários e contábeis;</w:t>
      </w:r>
    </w:p>
    <w:p w14:paraId="09D752EB" w14:textId="77777777" w:rsidR="002731DE" w:rsidRPr="0063492B" w:rsidRDefault="002731DE" w:rsidP="007B0054">
      <w:pPr>
        <w:pStyle w:val="PargrafodaLista"/>
        <w:numPr>
          <w:ilvl w:val="0"/>
          <w:numId w:val="45"/>
        </w:numPr>
        <w:spacing w:line="360" w:lineRule="auto"/>
        <w:ind w:left="357" w:hanging="357"/>
        <w:jc w:val="both"/>
        <w:rPr>
          <w:rFonts w:ascii="Arial" w:hAnsi="Arial" w:cs="Arial"/>
        </w:rPr>
      </w:pPr>
      <w:r w:rsidRPr="0063492B">
        <w:rPr>
          <w:rFonts w:ascii="Arial" w:hAnsi="Arial" w:cs="Arial"/>
        </w:rPr>
        <w:t>Efetuar os pagamentos autorizados e recebimentos devidos à Associação;</w:t>
      </w:r>
    </w:p>
    <w:p w14:paraId="2494A590" w14:textId="77777777" w:rsidR="002731DE" w:rsidRPr="0063492B" w:rsidRDefault="002731DE" w:rsidP="007B0054">
      <w:pPr>
        <w:pStyle w:val="PargrafodaLista"/>
        <w:numPr>
          <w:ilvl w:val="0"/>
          <w:numId w:val="45"/>
        </w:numPr>
        <w:spacing w:line="360" w:lineRule="auto"/>
        <w:ind w:left="357" w:hanging="357"/>
        <w:jc w:val="both"/>
        <w:rPr>
          <w:rFonts w:ascii="Arial" w:hAnsi="Arial" w:cs="Arial"/>
        </w:rPr>
      </w:pPr>
      <w:r w:rsidRPr="0063492B">
        <w:rPr>
          <w:rFonts w:ascii="Arial" w:hAnsi="Arial" w:cs="Arial"/>
        </w:rPr>
        <w:t>Supervisionar o trabalho da tesouraria e da contabilidade;</w:t>
      </w:r>
    </w:p>
    <w:p w14:paraId="75A054E2" w14:textId="77777777" w:rsidR="002731DE" w:rsidRPr="0063492B" w:rsidRDefault="002731DE" w:rsidP="007B0054">
      <w:pPr>
        <w:pStyle w:val="PargrafodaLista"/>
        <w:numPr>
          <w:ilvl w:val="0"/>
          <w:numId w:val="45"/>
        </w:numPr>
        <w:spacing w:line="360" w:lineRule="auto"/>
        <w:ind w:left="357" w:hanging="357"/>
        <w:jc w:val="both"/>
        <w:rPr>
          <w:rFonts w:ascii="Arial" w:hAnsi="Arial" w:cs="Arial"/>
        </w:rPr>
      </w:pPr>
      <w:r w:rsidRPr="0063492B">
        <w:rPr>
          <w:rFonts w:ascii="Arial" w:hAnsi="Arial" w:cs="Arial"/>
        </w:rPr>
        <w:t>Apresentar ao Conselho Fiscal, os balancetes semestrais e o balanço anual;</w:t>
      </w:r>
    </w:p>
    <w:p w14:paraId="22E55E8F" w14:textId="77777777" w:rsidR="002731DE" w:rsidRPr="0063492B" w:rsidRDefault="002731DE" w:rsidP="007B0054">
      <w:pPr>
        <w:pStyle w:val="PargrafodaLista"/>
        <w:numPr>
          <w:ilvl w:val="0"/>
          <w:numId w:val="45"/>
        </w:numPr>
        <w:spacing w:line="360" w:lineRule="auto"/>
        <w:ind w:left="357" w:hanging="357"/>
        <w:jc w:val="both"/>
        <w:rPr>
          <w:rFonts w:ascii="Arial" w:hAnsi="Arial" w:cs="Arial"/>
        </w:rPr>
      </w:pPr>
      <w:r w:rsidRPr="0063492B">
        <w:rPr>
          <w:rFonts w:ascii="Arial" w:hAnsi="Arial" w:cs="Arial"/>
        </w:rPr>
        <w:t>Elaborar, anualmente, a relação dos bens da Associação, apresentando-a, quando solicitado, à Assembleia Geral.</w:t>
      </w:r>
    </w:p>
    <w:p w14:paraId="5469628C" w14:textId="77777777" w:rsidR="002731DE" w:rsidRPr="002731DE" w:rsidRDefault="002731DE" w:rsidP="002731DE">
      <w:pPr>
        <w:jc w:val="both"/>
        <w:rPr>
          <w:rFonts w:ascii="Arial" w:hAnsi="Arial" w:cs="Arial"/>
        </w:rPr>
      </w:pPr>
    </w:p>
    <w:p w14:paraId="69F68374" w14:textId="77777777" w:rsidR="002731DE" w:rsidRPr="002731DE" w:rsidRDefault="002731DE" w:rsidP="007B0054">
      <w:pPr>
        <w:spacing w:line="360" w:lineRule="auto"/>
        <w:jc w:val="both"/>
        <w:rPr>
          <w:rFonts w:ascii="Arial" w:hAnsi="Arial" w:cs="Arial"/>
        </w:rPr>
      </w:pPr>
      <w:r w:rsidRPr="0063492B">
        <w:rPr>
          <w:rFonts w:ascii="Arial" w:hAnsi="Arial" w:cs="Arial"/>
          <w:b/>
          <w:bCs/>
        </w:rPr>
        <w:t>Parágrafo Único -</w:t>
      </w:r>
      <w:r w:rsidRPr="002731DE">
        <w:rPr>
          <w:rFonts w:ascii="Arial" w:hAnsi="Arial" w:cs="Arial"/>
        </w:rPr>
        <w:t xml:space="preserve"> Compete ao 2</w:t>
      </w:r>
      <w:r w:rsidR="0063492B">
        <w:rPr>
          <w:rFonts w:ascii="Arial" w:hAnsi="Arial" w:cs="Arial"/>
        </w:rPr>
        <w:t>.º</w:t>
      </w:r>
      <w:r w:rsidRPr="002731DE">
        <w:rPr>
          <w:rFonts w:ascii="Arial" w:hAnsi="Arial" w:cs="Arial"/>
        </w:rPr>
        <w:t xml:space="preserve"> Tesoureiro</w:t>
      </w:r>
      <w:r w:rsidR="0063492B">
        <w:rPr>
          <w:rFonts w:ascii="Arial" w:hAnsi="Arial" w:cs="Arial"/>
        </w:rPr>
        <w:t xml:space="preserve"> </w:t>
      </w:r>
      <w:r w:rsidRPr="002731DE">
        <w:rPr>
          <w:rFonts w:ascii="Arial" w:hAnsi="Arial" w:cs="Arial"/>
        </w:rPr>
        <w:t>substituir o 1</w:t>
      </w:r>
      <w:r w:rsidR="0063492B">
        <w:rPr>
          <w:rFonts w:ascii="Arial" w:hAnsi="Arial" w:cs="Arial"/>
        </w:rPr>
        <w:t>.º</w:t>
      </w:r>
      <w:r w:rsidRPr="002731DE">
        <w:rPr>
          <w:rFonts w:ascii="Arial" w:hAnsi="Arial" w:cs="Arial"/>
        </w:rPr>
        <w:t xml:space="preserve"> Tesoureiro em suas faltas e impedimentos, assumindo o cargo em caso de vacância.</w:t>
      </w:r>
    </w:p>
    <w:p w14:paraId="311DD6E1" w14:textId="77777777" w:rsidR="002731DE" w:rsidRPr="002731DE" w:rsidRDefault="002731DE" w:rsidP="002731DE">
      <w:pPr>
        <w:jc w:val="both"/>
        <w:rPr>
          <w:rFonts w:ascii="Arial" w:hAnsi="Arial" w:cs="Arial"/>
        </w:rPr>
      </w:pPr>
    </w:p>
    <w:p w14:paraId="60C93221" w14:textId="77777777" w:rsidR="002731DE" w:rsidRPr="00EF3FAE" w:rsidRDefault="002731DE" w:rsidP="002731DE">
      <w:pPr>
        <w:jc w:val="center"/>
        <w:rPr>
          <w:rFonts w:ascii="Arial" w:hAnsi="Arial" w:cs="Arial"/>
          <w:b/>
          <w:bCs/>
        </w:rPr>
      </w:pPr>
      <w:bookmarkStart w:id="22" w:name="bookmark22"/>
      <w:r w:rsidRPr="00EF3FAE">
        <w:rPr>
          <w:rFonts w:ascii="Arial" w:hAnsi="Arial" w:cs="Arial"/>
          <w:b/>
          <w:bCs/>
        </w:rPr>
        <w:t>ARTIGO 18 - DO CONSELHO FISCAL</w:t>
      </w:r>
      <w:bookmarkEnd w:id="22"/>
    </w:p>
    <w:p w14:paraId="21950544" w14:textId="77777777" w:rsidR="002731DE" w:rsidRPr="002731DE" w:rsidRDefault="002731DE" w:rsidP="002731DE">
      <w:pPr>
        <w:jc w:val="both"/>
        <w:rPr>
          <w:rFonts w:ascii="Arial" w:hAnsi="Arial" w:cs="Arial"/>
        </w:rPr>
      </w:pPr>
    </w:p>
    <w:p w14:paraId="6CF7BD0B" w14:textId="77777777" w:rsidR="002731DE" w:rsidRPr="002731DE" w:rsidRDefault="002731DE" w:rsidP="00EF3FAE">
      <w:pPr>
        <w:spacing w:line="360" w:lineRule="auto"/>
        <w:jc w:val="both"/>
        <w:rPr>
          <w:rFonts w:ascii="Arial" w:hAnsi="Arial" w:cs="Arial"/>
        </w:rPr>
      </w:pPr>
      <w:r w:rsidRPr="002731DE">
        <w:rPr>
          <w:rFonts w:ascii="Arial" w:hAnsi="Arial" w:cs="Arial"/>
        </w:rPr>
        <w:t>O Conselho Fiscal, que será composto por três membros, e tem por objetivo, indelegável, fiscalizar e dar parecer sobre todos os atos da Diretoria Executiva da Associação, com as seguintes atribuições;</w:t>
      </w:r>
    </w:p>
    <w:p w14:paraId="771C49CD" w14:textId="77777777" w:rsidR="002731DE" w:rsidRPr="0063492B" w:rsidRDefault="002731DE" w:rsidP="00EF3FAE">
      <w:pPr>
        <w:pStyle w:val="PargrafodaLista"/>
        <w:numPr>
          <w:ilvl w:val="0"/>
          <w:numId w:val="46"/>
        </w:numPr>
        <w:spacing w:line="360" w:lineRule="auto"/>
        <w:ind w:left="357" w:hanging="357"/>
        <w:jc w:val="both"/>
        <w:rPr>
          <w:rFonts w:ascii="Arial" w:hAnsi="Arial" w:cs="Arial"/>
        </w:rPr>
      </w:pPr>
      <w:r w:rsidRPr="0063492B">
        <w:rPr>
          <w:rFonts w:ascii="Arial" w:hAnsi="Arial" w:cs="Arial"/>
        </w:rPr>
        <w:t>Examinar os livros de escrituração da Associação;</w:t>
      </w:r>
    </w:p>
    <w:p w14:paraId="13483297" w14:textId="77777777" w:rsidR="002731DE" w:rsidRPr="0063492B" w:rsidRDefault="002731DE" w:rsidP="00EF3FAE">
      <w:pPr>
        <w:pStyle w:val="PargrafodaLista"/>
        <w:numPr>
          <w:ilvl w:val="0"/>
          <w:numId w:val="46"/>
        </w:numPr>
        <w:spacing w:line="360" w:lineRule="auto"/>
        <w:ind w:left="357" w:hanging="357"/>
        <w:jc w:val="both"/>
        <w:rPr>
          <w:rFonts w:ascii="Arial" w:hAnsi="Arial" w:cs="Arial"/>
        </w:rPr>
      </w:pPr>
      <w:r w:rsidRPr="0063492B">
        <w:rPr>
          <w:rFonts w:ascii="Arial" w:hAnsi="Arial" w:cs="Arial"/>
        </w:rPr>
        <w:t>Opinar e dar pareceres sobre balanços e relatórios financeiro e contábil, submetendo-os a Assembleia Geral Ordinária ou Extraordinária;</w:t>
      </w:r>
    </w:p>
    <w:p w14:paraId="53C97ABC" w14:textId="77777777" w:rsidR="002731DE" w:rsidRPr="0063492B" w:rsidRDefault="002731DE" w:rsidP="00EF3FAE">
      <w:pPr>
        <w:pStyle w:val="PargrafodaLista"/>
        <w:numPr>
          <w:ilvl w:val="0"/>
          <w:numId w:val="46"/>
        </w:numPr>
        <w:spacing w:line="360" w:lineRule="auto"/>
        <w:ind w:left="357" w:hanging="357"/>
        <w:jc w:val="both"/>
        <w:rPr>
          <w:rFonts w:ascii="Arial" w:hAnsi="Arial" w:cs="Arial"/>
        </w:rPr>
      </w:pPr>
      <w:r w:rsidRPr="0063492B">
        <w:rPr>
          <w:rFonts w:ascii="Arial" w:hAnsi="Arial" w:cs="Arial"/>
        </w:rPr>
        <w:t>Requisitar ao 1o Tesoureiro, a qualquer tempo, a documentação comprobatória das operações econômico-financeiras realizadas pela Associação;</w:t>
      </w:r>
    </w:p>
    <w:p w14:paraId="73765AC1" w14:textId="77777777" w:rsidR="002731DE" w:rsidRPr="0063492B" w:rsidRDefault="002731DE" w:rsidP="00EF3FAE">
      <w:pPr>
        <w:pStyle w:val="PargrafodaLista"/>
        <w:numPr>
          <w:ilvl w:val="0"/>
          <w:numId w:val="46"/>
        </w:numPr>
        <w:spacing w:line="360" w:lineRule="auto"/>
        <w:ind w:left="357" w:hanging="357"/>
        <w:jc w:val="both"/>
        <w:rPr>
          <w:rFonts w:ascii="Arial" w:hAnsi="Arial" w:cs="Arial"/>
        </w:rPr>
      </w:pPr>
      <w:r w:rsidRPr="0063492B">
        <w:rPr>
          <w:rFonts w:ascii="Arial" w:hAnsi="Arial" w:cs="Arial"/>
        </w:rPr>
        <w:t xml:space="preserve">Acompanhar o trabalho de eventuais auditores externos independentes; </w:t>
      </w:r>
    </w:p>
    <w:p w14:paraId="1E84A3DD" w14:textId="77777777" w:rsidR="002731DE" w:rsidRPr="0063492B" w:rsidRDefault="002731DE" w:rsidP="00EF3FAE">
      <w:pPr>
        <w:pStyle w:val="PargrafodaLista"/>
        <w:numPr>
          <w:ilvl w:val="0"/>
          <w:numId w:val="46"/>
        </w:numPr>
        <w:spacing w:line="360" w:lineRule="auto"/>
        <w:ind w:left="357" w:hanging="357"/>
        <w:jc w:val="both"/>
        <w:rPr>
          <w:rFonts w:ascii="Arial" w:hAnsi="Arial" w:cs="Arial"/>
        </w:rPr>
      </w:pPr>
      <w:r w:rsidRPr="0063492B">
        <w:rPr>
          <w:rFonts w:ascii="Arial" w:hAnsi="Arial" w:cs="Arial"/>
        </w:rPr>
        <w:t>Convocar Extraordinariamente a Assembleia Geral.</w:t>
      </w:r>
    </w:p>
    <w:p w14:paraId="618F119A" w14:textId="77777777" w:rsidR="002731DE" w:rsidRPr="002731DE" w:rsidRDefault="002731DE" w:rsidP="002731DE">
      <w:pPr>
        <w:jc w:val="both"/>
        <w:rPr>
          <w:rFonts w:ascii="Arial" w:hAnsi="Arial" w:cs="Arial"/>
        </w:rPr>
      </w:pPr>
    </w:p>
    <w:p w14:paraId="48A32340" w14:textId="77777777" w:rsidR="002731DE" w:rsidRPr="002731DE" w:rsidRDefault="002731DE" w:rsidP="00EF3FAE">
      <w:pPr>
        <w:spacing w:line="360" w:lineRule="auto"/>
        <w:jc w:val="both"/>
        <w:rPr>
          <w:rFonts w:ascii="Arial" w:hAnsi="Arial" w:cs="Arial"/>
        </w:rPr>
      </w:pPr>
      <w:r w:rsidRPr="0063492B">
        <w:rPr>
          <w:rFonts w:ascii="Arial" w:hAnsi="Arial" w:cs="Arial"/>
          <w:b/>
          <w:bCs/>
        </w:rPr>
        <w:t>Parágrafo único -</w:t>
      </w:r>
      <w:r w:rsidRPr="002731DE">
        <w:rPr>
          <w:rFonts w:ascii="Arial" w:hAnsi="Arial" w:cs="Arial"/>
        </w:rPr>
        <w:t xml:space="preserve"> O Conselho Fiscal reunir-se-á ordinariamente, uma vez por ano, na segunda quinzena de janeiro, em sua maioria absoluta, e extraordinariamente, sempre que convocado pelo Presidente da Associação, ou pela maioria simples de seus membros.</w:t>
      </w:r>
    </w:p>
    <w:p w14:paraId="358C3414" w14:textId="77777777" w:rsidR="002731DE" w:rsidRPr="002731DE" w:rsidRDefault="002731DE" w:rsidP="002731DE">
      <w:pPr>
        <w:jc w:val="both"/>
        <w:rPr>
          <w:rFonts w:ascii="Arial" w:hAnsi="Arial" w:cs="Arial"/>
        </w:rPr>
      </w:pPr>
    </w:p>
    <w:p w14:paraId="5EB6B755" w14:textId="77777777" w:rsidR="002731DE" w:rsidRPr="00EF3FAE" w:rsidRDefault="002731DE" w:rsidP="002731DE">
      <w:pPr>
        <w:jc w:val="center"/>
        <w:rPr>
          <w:rFonts w:ascii="Arial" w:hAnsi="Arial" w:cs="Arial"/>
          <w:b/>
          <w:bCs/>
        </w:rPr>
      </w:pPr>
      <w:bookmarkStart w:id="23" w:name="bookmark23"/>
      <w:r w:rsidRPr="00EF3FAE">
        <w:rPr>
          <w:rFonts w:ascii="Arial" w:hAnsi="Arial" w:cs="Arial"/>
          <w:b/>
          <w:bCs/>
        </w:rPr>
        <w:t>ARTIGO 19 - DO MANDATO</w:t>
      </w:r>
      <w:bookmarkEnd w:id="23"/>
    </w:p>
    <w:p w14:paraId="22A43071" w14:textId="77777777" w:rsidR="002731DE" w:rsidRPr="002731DE" w:rsidRDefault="002731DE" w:rsidP="002731DE">
      <w:pPr>
        <w:jc w:val="both"/>
        <w:rPr>
          <w:rFonts w:ascii="Arial" w:hAnsi="Arial" w:cs="Arial"/>
        </w:rPr>
      </w:pPr>
    </w:p>
    <w:p w14:paraId="0FE31C7F" w14:textId="77777777" w:rsidR="002731DE" w:rsidRPr="002731DE" w:rsidRDefault="002731DE" w:rsidP="00EF3FAE">
      <w:pPr>
        <w:spacing w:line="360" w:lineRule="auto"/>
        <w:jc w:val="both"/>
        <w:rPr>
          <w:rFonts w:ascii="Arial" w:hAnsi="Arial" w:cs="Arial"/>
        </w:rPr>
      </w:pPr>
      <w:r w:rsidRPr="002731DE">
        <w:rPr>
          <w:rFonts w:ascii="Arial" w:hAnsi="Arial" w:cs="Arial"/>
        </w:rPr>
        <w:t>As eleições para a Diretoria Executiva e Conselho Fiscal realizar-se-ão, conjuntamente, de 02 (dois) em 02 (dois) anos, (o período deste mandato é opcional), por</w:t>
      </w:r>
    </w:p>
    <w:p w14:paraId="16C8E584" w14:textId="77777777" w:rsidR="002731DE" w:rsidRPr="002731DE" w:rsidRDefault="002731DE" w:rsidP="00EF3FAE">
      <w:pPr>
        <w:spacing w:line="360" w:lineRule="auto"/>
        <w:jc w:val="both"/>
        <w:rPr>
          <w:rFonts w:ascii="Arial" w:hAnsi="Arial" w:cs="Arial"/>
        </w:rPr>
      </w:pPr>
      <w:proofErr w:type="gramStart"/>
      <w:r w:rsidRPr="002731DE">
        <w:rPr>
          <w:rFonts w:ascii="Arial" w:hAnsi="Arial" w:cs="Arial"/>
        </w:rPr>
        <w:t>chapa</w:t>
      </w:r>
      <w:proofErr w:type="gramEnd"/>
      <w:r w:rsidRPr="002731DE">
        <w:rPr>
          <w:rFonts w:ascii="Arial" w:hAnsi="Arial" w:cs="Arial"/>
        </w:rPr>
        <w:t xml:space="preserve"> completa de candidatos apresentada à Assembleia Geral, podendo seus membros ser reeleitos.</w:t>
      </w:r>
    </w:p>
    <w:p w14:paraId="3419C754" w14:textId="77777777" w:rsidR="002731DE" w:rsidRPr="002731DE" w:rsidRDefault="002731DE" w:rsidP="002731DE">
      <w:pPr>
        <w:jc w:val="both"/>
        <w:rPr>
          <w:rFonts w:ascii="Arial" w:hAnsi="Arial" w:cs="Arial"/>
        </w:rPr>
      </w:pPr>
    </w:p>
    <w:p w14:paraId="5C00BB34" w14:textId="77777777" w:rsidR="002731DE" w:rsidRPr="00EF3FAE" w:rsidRDefault="002731DE" w:rsidP="002731DE">
      <w:pPr>
        <w:jc w:val="center"/>
        <w:rPr>
          <w:rFonts w:ascii="Arial" w:hAnsi="Arial" w:cs="Arial"/>
          <w:b/>
          <w:bCs/>
        </w:rPr>
      </w:pPr>
      <w:bookmarkStart w:id="24" w:name="bookmark24"/>
      <w:r w:rsidRPr="00EF3FAE">
        <w:rPr>
          <w:rFonts w:ascii="Arial" w:hAnsi="Arial" w:cs="Arial"/>
          <w:b/>
          <w:bCs/>
        </w:rPr>
        <w:t>ARTIGO 20 - DA PERDA DO MANDATO</w:t>
      </w:r>
      <w:bookmarkEnd w:id="24"/>
    </w:p>
    <w:p w14:paraId="231AA3FE" w14:textId="77777777" w:rsidR="002731DE" w:rsidRPr="002731DE" w:rsidRDefault="002731DE" w:rsidP="002731DE">
      <w:pPr>
        <w:jc w:val="both"/>
        <w:rPr>
          <w:rFonts w:ascii="Arial" w:hAnsi="Arial" w:cs="Arial"/>
        </w:rPr>
      </w:pPr>
    </w:p>
    <w:p w14:paraId="5012028B" w14:textId="77777777" w:rsidR="002731DE" w:rsidRPr="002731DE" w:rsidRDefault="002731DE" w:rsidP="00EF3FAE">
      <w:pPr>
        <w:spacing w:line="360" w:lineRule="auto"/>
        <w:jc w:val="both"/>
        <w:rPr>
          <w:rFonts w:ascii="Arial" w:hAnsi="Arial" w:cs="Arial"/>
        </w:rPr>
      </w:pPr>
      <w:r w:rsidRPr="002731DE">
        <w:rPr>
          <w:rFonts w:ascii="Arial" w:hAnsi="Arial" w:cs="Arial"/>
        </w:rPr>
        <w:t>A perda da qualidade de membro da Diretoria Executiva ou do Conselho Fiscal, será determinada pela Assembleia Geral, sendo admissível somente havendo justa causa, assim reconhecida em procedimento disciplinar, quando ficar comprovado:</w:t>
      </w:r>
    </w:p>
    <w:p w14:paraId="5DF85BF8" w14:textId="77777777" w:rsidR="002731DE" w:rsidRPr="00EF3FAE" w:rsidRDefault="002731DE" w:rsidP="00EF3FAE">
      <w:pPr>
        <w:pStyle w:val="PargrafodaLista"/>
        <w:numPr>
          <w:ilvl w:val="0"/>
          <w:numId w:val="47"/>
        </w:numPr>
        <w:spacing w:line="360" w:lineRule="auto"/>
        <w:ind w:left="0" w:hanging="357"/>
        <w:jc w:val="both"/>
        <w:rPr>
          <w:rFonts w:ascii="Arial" w:hAnsi="Arial" w:cs="Arial"/>
        </w:rPr>
      </w:pPr>
      <w:r w:rsidRPr="00EF3FAE">
        <w:rPr>
          <w:rFonts w:ascii="Arial" w:hAnsi="Arial" w:cs="Arial"/>
        </w:rPr>
        <w:t>Malversação ou dilapidação do patrimônio social;</w:t>
      </w:r>
    </w:p>
    <w:p w14:paraId="1BED3241" w14:textId="77777777" w:rsidR="002731DE" w:rsidRPr="00EF3FAE" w:rsidRDefault="002731DE" w:rsidP="00EF3FAE">
      <w:pPr>
        <w:pStyle w:val="PargrafodaLista"/>
        <w:numPr>
          <w:ilvl w:val="0"/>
          <w:numId w:val="47"/>
        </w:numPr>
        <w:spacing w:line="360" w:lineRule="auto"/>
        <w:ind w:left="0" w:hanging="357"/>
        <w:jc w:val="both"/>
        <w:rPr>
          <w:rFonts w:ascii="Arial" w:hAnsi="Arial" w:cs="Arial"/>
        </w:rPr>
      </w:pPr>
      <w:r w:rsidRPr="00EF3FAE">
        <w:rPr>
          <w:rFonts w:ascii="Arial" w:hAnsi="Arial" w:cs="Arial"/>
        </w:rPr>
        <w:t>Grave violação deste estatuto;</w:t>
      </w:r>
    </w:p>
    <w:p w14:paraId="75ADB66F" w14:textId="77777777" w:rsidR="002731DE" w:rsidRPr="00EF3FAE" w:rsidRDefault="002731DE" w:rsidP="00EF3FAE">
      <w:pPr>
        <w:pStyle w:val="PargrafodaLista"/>
        <w:numPr>
          <w:ilvl w:val="0"/>
          <w:numId w:val="47"/>
        </w:numPr>
        <w:spacing w:line="360" w:lineRule="auto"/>
        <w:ind w:left="0" w:hanging="357"/>
        <w:jc w:val="both"/>
        <w:rPr>
          <w:rFonts w:ascii="Arial" w:hAnsi="Arial" w:cs="Arial"/>
        </w:rPr>
      </w:pPr>
      <w:r w:rsidRPr="00EF3FAE">
        <w:rPr>
          <w:rFonts w:ascii="Arial" w:hAnsi="Arial" w:cs="Arial"/>
        </w:rPr>
        <w:lastRenderedPageBreak/>
        <w:t>Abandono do cargo, assim considerada a ausência não justificada em 03 (três) reuniões ordinárias consecutivas, sem expressa comunicação dos motivos da ausência, à secretaria da Associação;</w:t>
      </w:r>
    </w:p>
    <w:p w14:paraId="243CC3D3" w14:textId="77777777" w:rsidR="002731DE" w:rsidRPr="00EF3FAE" w:rsidRDefault="002731DE" w:rsidP="00EF3FAE">
      <w:pPr>
        <w:pStyle w:val="PargrafodaLista"/>
        <w:numPr>
          <w:ilvl w:val="0"/>
          <w:numId w:val="47"/>
        </w:numPr>
        <w:spacing w:line="360" w:lineRule="auto"/>
        <w:ind w:left="0" w:hanging="357"/>
        <w:jc w:val="both"/>
        <w:rPr>
          <w:rFonts w:ascii="Arial" w:hAnsi="Arial" w:cs="Arial"/>
        </w:rPr>
      </w:pPr>
      <w:r w:rsidRPr="00EF3FAE">
        <w:rPr>
          <w:rFonts w:ascii="Arial" w:hAnsi="Arial" w:cs="Arial"/>
        </w:rPr>
        <w:t>Aceitação de cargo ou função incompatível com o exercício do cargo que exerce na Associação;</w:t>
      </w:r>
    </w:p>
    <w:p w14:paraId="4A314719" w14:textId="77777777" w:rsidR="002731DE" w:rsidRPr="00EF3FAE" w:rsidRDefault="002731DE" w:rsidP="00EF3FAE">
      <w:pPr>
        <w:pStyle w:val="PargrafodaLista"/>
        <w:numPr>
          <w:ilvl w:val="0"/>
          <w:numId w:val="47"/>
        </w:numPr>
        <w:spacing w:line="360" w:lineRule="auto"/>
        <w:ind w:left="0" w:hanging="357"/>
        <w:jc w:val="both"/>
        <w:rPr>
          <w:rFonts w:ascii="Arial" w:hAnsi="Arial" w:cs="Arial"/>
        </w:rPr>
      </w:pPr>
      <w:r w:rsidRPr="00EF3FAE">
        <w:rPr>
          <w:rFonts w:ascii="Arial" w:hAnsi="Arial" w:cs="Arial"/>
        </w:rPr>
        <w:t>Conduta duvidosa.</w:t>
      </w:r>
    </w:p>
    <w:p w14:paraId="5F8174EE" w14:textId="77777777" w:rsidR="002731DE" w:rsidRPr="002731DE" w:rsidRDefault="002731DE" w:rsidP="002731DE">
      <w:pPr>
        <w:jc w:val="both"/>
        <w:rPr>
          <w:rFonts w:ascii="Arial" w:hAnsi="Arial" w:cs="Arial"/>
        </w:rPr>
      </w:pPr>
    </w:p>
    <w:p w14:paraId="046FA90E" w14:textId="77777777" w:rsidR="002731DE" w:rsidRPr="002731DE" w:rsidRDefault="002731DE" w:rsidP="00EF3FAE">
      <w:pPr>
        <w:spacing w:line="360" w:lineRule="auto"/>
        <w:jc w:val="both"/>
        <w:rPr>
          <w:rFonts w:ascii="Arial" w:hAnsi="Arial" w:cs="Arial"/>
        </w:rPr>
      </w:pPr>
      <w:r w:rsidRPr="0063492B">
        <w:rPr>
          <w:rFonts w:ascii="Arial" w:hAnsi="Arial" w:cs="Arial"/>
          <w:b/>
          <w:bCs/>
        </w:rPr>
        <w:t>Parágrafo Primeiro -</w:t>
      </w:r>
      <w:r w:rsidRPr="002731DE">
        <w:rPr>
          <w:rFonts w:ascii="Arial" w:hAnsi="Arial" w:cs="Arial"/>
        </w:rPr>
        <w:t xml:space="preserve"> Definida a justa causa, o diretor ou conselheiro será comunicado, através de notificação extrajudicial, dos fatos a ele imputados, para que apresente sua defesa prévia à Diretoria Executiva, no prazo de 20 (vinte) dias, contados do recebimento da comunicação;</w:t>
      </w:r>
    </w:p>
    <w:p w14:paraId="4AB5225A" w14:textId="77777777" w:rsidR="002731DE" w:rsidRPr="002731DE" w:rsidRDefault="002731DE" w:rsidP="00EF3FAE">
      <w:pPr>
        <w:spacing w:line="360" w:lineRule="auto"/>
        <w:jc w:val="both"/>
        <w:rPr>
          <w:rFonts w:ascii="Arial" w:hAnsi="Arial" w:cs="Arial"/>
        </w:rPr>
      </w:pPr>
      <w:r w:rsidRPr="0063492B">
        <w:rPr>
          <w:rFonts w:ascii="Arial" w:hAnsi="Arial" w:cs="Arial"/>
          <w:b/>
          <w:bCs/>
        </w:rPr>
        <w:t>Parágrafo Segundo -</w:t>
      </w:r>
      <w:r w:rsidRPr="002731DE">
        <w:rPr>
          <w:rFonts w:ascii="Arial" w:hAnsi="Arial" w:cs="Arial"/>
        </w:rPr>
        <w:t xml:space="preserve"> Após o decurso do prazo descrito no parágrafo anterior, independentemente da apresentação de defesa, a representação será submetida à Assembleia Geral Extraordinária, devidamente convocada para esse fim, composta de associados contribuintes em dia com suas obrigações sociais, não podendo ela deliberar sem voto concorde de 2/3 (dois terços) dos presentes, sendo em primeira chamada, com a maioria absoluta dos associados e em segunda chamada, uma hora após a primeira, com qualquer número de associados, onde será garantido o amplo direito de defesa.</w:t>
      </w:r>
    </w:p>
    <w:p w14:paraId="21F3AD3D" w14:textId="77777777" w:rsidR="002731DE" w:rsidRPr="002731DE" w:rsidRDefault="002731DE" w:rsidP="002731DE">
      <w:pPr>
        <w:jc w:val="both"/>
        <w:rPr>
          <w:rFonts w:ascii="Arial" w:hAnsi="Arial" w:cs="Arial"/>
        </w:rPr>
      </w:pPr>
    </w:p>
    <w:p w14:paraId="1C49CF22" w14:textId="77777777" w:rsidR="002731DE" w:rsidRPr="00EF3FAE" w:rsidRDefault="002731DE" w:rsidP="00081981">
      <w:pPr>
        <w:spacing w:line="360" w:lineRule="auto"/>
        <w:jc w:val="center"/>
        <w:rPr>
          <w:rFonts w:ascii="Arial" w:hAnsi="Arial" w:cs="Arial"/>
          <w:b/>
          <w:bCs/>
        </w:rPr>
      </w:pPr>
      <w:bookmarkStart w:id="25" w:name="bookmark25"/>
      <w:r w:rsidRPr="00EF3FAE">
        <w:rPr>
          <w:rFonts w:ascii="Arial" w:hAnsi="Arial" w:cs="Arial"/>
          <w:b/>
          <w:bCs/>
        </w:rPr>
        <w:t>ARTIGO 21 - DA RENÚNCIA</w:t>
      </w:r>
      <w:bookmarkEnd w:id="25"/>
    </w:p>
    <w:p w14:paraId="569C1A40" w14:textId="77777777" w:rsidR="002731DE" w:rsidRPr="002731DE" w:rsidRDefault="002731DE" w:rsidP="00081981">
      <w:pPr>
        <w:spacing w:line="360" w:lineRule="auto"/>
        <w:jc w:val="both"/>
        <w:rPr>
          <w:rFonts w:ascii="Arial" w:hAnsi="Arial" w:cs="Arial"/>
        </w:rPr>
      </w:pPr>
    </w:p>
    <w:p w14:paraId="6E49894F" w14:textId="4C2526E6" w:rsidR="002731DE" w:rsidRPr="002731DE" w:rsidRDefault="002731DE" w:rsidP="00081981">
      <w:pPr>
        <w:spacing w:line="360" w:lineRule="auto"/>
        <w:jc w:val="both"/>
        <w:rPr>
          <w:rFonts w:ascii="Arial" w:hAnsi="Arial" w:cs="Arial"/>
        </w:rPr>
      </w:pPr>
      <w:r w:rsidRPr="002731DE">
        <w:rPr>
          <w:rFonts w:ascii="Arial" w:hAnsi="Arial" w:cs="Arial"/>
        </w:rPr>
        <w:t>Em caso renúncia de qualquer membro da Diretoria Executiva ou do Conselho Fiscal, o cargo será preenchido pelos suplentes.</w:t>
      </w:r>
    </w:p>
    <w:p w14:paraId="16257FF5" w14:textId="77777777" w:rsidR="002731DE" w:rsidRPr="002731DE" w:rsidRDefault="002731DE" w:rsidP="00081981">
      <w:pPr>
        <w:spacing w:line="360" w:lineRule="auto"/>
        <w:jc w:val="both"/>
        <w:rPr>
          <w:rFonts w:ascii="Arial" w:hAnsi="Arial" w:cs="Arial"/>
        </w:rPr>
      </w:pPr>
      <w:r w:rsidRPr="0063492B">
        <w:rPr>
          <w:rFonts w:ascii="Arial" w:hAnsi="Arial" w:cs="Arial"/>
          <w:b/>
          <w:bCs/>
        </w:rPr>
        <w:t>Parágrafo Primeiro -</w:t>
      </w:r>
      <w:r w:rsidRPr="002731DE">
        <w:rPr>
          <w:rFonts w:ascii="Arial" w:hAnsi="Arial" w:cs="Arial"/>
        </w:rPr>
        <w:t xml:space="preserve"> O pedido de renúncia se dará por escrito, devendo ser protocolado na secretaria da Associação, a qual, no prazo máximo de 60 (sessenta) dias, contado da data do protocolo, o submeterá à deliberação da Assembleia Geral;</w:t>
      </w:r>
    </w:p>
    <w:p w14:paraId="37AA8EFB" w14:textId="77777777" w:rsidR="002731DE" w:rsidRDefault="002731DE" w:rsidP="00081981">
      <w:pPr>
        <w:spacing w:line="360" w:lineRule="auto"/>
        <w:jc w:val="both"/>
        <w:rPr>
          <w:rFonts w:ascii="Arial" w:hAnsi="Arial" w:cs="Arial"/>
        </w:rPr>
      </w:pPr>
      <w:r w:rsidRPr="0063492B">
        <w:rPr>
          <w:rFonts w:ascii="Arial" w:hAnsi="Arial" w:cs="Arial"/>
          <w:b/>
          <w:bCs/>
        </w:rPr>
        <w:t>Parágrafo Segundo -</w:t>
      </w:r>
      <w:r w:rsidRPr="002731DE">
        <w:rPr>
          <w:rFonts w:ascii="Arial" w:hAnsi="Arial" w:cs="Arial"/>
        </w:rPr>
        <w:t xml:space="preserve"> Ocorrendo renúncia coletiva da Diretoria e Conselho Fiscal, o Presidente renunciante, qualquer membro da Diretoria Executiva ou, em último caso, qualquer dos associados, poderá convocar a Assembleia Geral Extraordinária, que elegerá uma comissão provisória composta por 05 (cinco) membros, que administrará a entidade e fará realizar novas eleições, no prazo máximo de 60 (sessenta) dias, contados da data de realização da referida Assembleia. Os diretores e conselheiros eleitos, nestas condições, complementarão o mandato dos renunciantes.</w:t>
      </w:r>
    </w:p>
    <w:p w14:paraId="253BF6C5" w14:textId="77777777" w:rsidR="002731DE" w:rsidRPr="002731DE" w:rsidRDefault="002731DE" w:rsidP="002731DE">
      <w:pPr>
        <w:jc w:val="both"/>
        <w:rPr>
          <w:rFonts w:ascii="Arial" w:hAnsi="Arial" w:cs="Arial"/>
        </w:rPr>
      </w:pPr>
    </w:p>
    <w:p w14:paraId="0876B744" w14:textId="77777777" w:rsidR="002731DE" w:rsidRPr="00081981" w:rsidRDefault="002731DE" w:rsidP="002731DE">
      <w:pPr>
        <w:jc w:val="center"/>
        <w:rPr>
          <w:rFonts w:ascii="Arial" w:hAnsi="Arial" w:cs="Arial"/>
          <w:b/>
          <w:bCs/>
        </w:rPr>
      </w:pPr>
      <w:bookmarkStart w:id="26" w:name="bookmark26"/>
      <w:r w:rsidRPr="00081981">
        <w:rPr>
          <w:rFonts w:ascii="Arial" w:hAnsi="Arial" w:cs="Arial"/>
          <w:b/>
          <w:bCs/>
        </w:rPr>
        <w:t>ARTIGO 22- DA REMUNERAÇÃO</w:t>
      </w:r>
      <w:bookmarkEnd w:id="26"/>
    </w:p>
    <w:p w14:paraId="4D615B0F" w14:textId="77777777" w:rsidR="002731DE" w:rsidRPr="002731DE" w:rsidRDefault="002731DE" w:rsidP="002731DE">
      <w:pPr>
        <w:jc w:val="both"/>
        <w:rPr>
          <w:rFonts w:ascii="Arial" w:hAnsi="Arial" w:cs="Arial"/>
        </w:rPr>
      </w:pPr>
    </w:p>
    <w:p w14:paraId="2AEF207F" w14:textId="77777777" w:rsidR="002731DE" w:rsidRPr="002731DE" w:rsidRDefault="002731DE" w:rsidP="00081981">
      <w:pPr>
        <w:spacing w:line="360" w:lineRule="auto"/>
        <w:jc w:val="both"/>
        <w:rPr>
          <w:rFonts w:ascii="Arial" w:hAnsi="Arial" w:cs="Arial"/>
        </w:rPr>
      </w:pPr>
      <w:r w:rsidRPr="002731DE">
        <w:rPr>
          <w:rFonts w:ascii="Arial" w:hAnsi="Arial" w:cs="Arial"/>
        </w:rPr>
        <w:t>Os membros da Diretoria Executiva e do Conselho Fiscal não perceberão nenhum tipo de remuneração, de qualquer espécie ou natureza, pelas atividades exercidas na Associação.</w:t>
      </w:r>
    </w:p>
    <w:p w14:paraId="32BE7E01" w14:textId="77777777" w:rsidR="002731DE" w:rsidRPr="002731DE" w:rsidRDefault="002731DE" w:rsidP="002731DE">
      <w:pPr>
        <w:jc w:val="both"/>
        <w:rPr>
          <w:rFonts w:ascii="Arial" w:hAnsi="Arial" w:cs="Arial"/>
        </w:rPr>
      </w:pPr>
    </w:p>
    <w:p w14:paraId="50F4CC59" w14:textId="77777777" w:rsidR="002731DE" w:rsidRPr="00081981" w:rsidRDefault="002731DE" w:rsidP="002731DE">
      <w:pPr>
        <w:jc w:val="center"/>
        <w:rPr>
          <w:rFonts w:ascii="Arial" w:hAnsi="Arial" w:cs="Arial"/>
          <w:b/>
          <w:bCs/>
        </w:rPr>
      </w:pPr>
      <w:bookmarkStart w:id="27" w:name="bookmark27"/>
      <w:r w:rsidRPr="00081981">
        <w:rPr>
          <w:rFonts w:ascii="Arial" w:hAnsi="Arial" w:cs="Arial"/>
          <w:b/>
          <w:bCs/>
        </w:rPr>
        <w:t>ARTIGO 23 - DA RESPONSABILIDADE DOS MEMBROS</w:t>
      </w:r>
      <w:bookmarkEnd w:id="27"/>
    </w:p>
    <w:p w14:paraId="5A503FF5" w14:textId="77777777" w:rsidR="002731DE" w:rsidRPr="002731DE" w:rsidRDefault="002731DE" w:rsidP="002731DE">
      <w:pPr>
        <w:jc w:val="both"/>
        <w:rPr>
          <w:rFonts w:ascii="Arial" w:hAnsi="Arial" w:cs="Arial"/>
        </w:rPr>
      </w:pPr>
    </w:p>
    <w:p w14:paraId="53B27ABC" w14:textId="77777777" w:rsidR="002731DE" w:rsidRPr="002731DE" w:rsidRDefault="002731DE" w:rsidP="00ED75F8">
      <w:pPr>
        <w:spacing w:line="360" w:lineRule="auto"/>
        <w:jc w:val="both"/>
        <w:rPr>
          <w:rFonts w:ascii="Arial" w:hAnsi="Arial" w:cs="Arial"/>
        </w:rPr>
      </w:pPr>
      <w:r w:rsidRPr="002731DE">
        <w:rPr>
          <w:rFonts w:ascii="Arial" w:hAnsi="Arial" w:cs="Arial"/>
        </w:rPr>
        <w:t>Os associados, mesmo que investidos na condição de membros da diretoria executiva e conselho fiscal, não respondem, nem mesmo subsidiariamente, pelos encargos e obrigações sociais da Associação.</w:t>
      </w:r>
    </w:p>
    <w:p w14:paraId="011B6B3F" w14:textId="77777777" w:rsidR="002731DE" w:rsidRPr="002731DE" w:rsidRDefault="002731DE" w:rsidP="002731DE">
      <w:pPr>
        <w:jc w:val="both"/>
        <w:rPr>
          <w:rFonts w:ascii="Arial" w:hAnsi="Arial" w:cs="Arial"/>
        </w:rPr>
      </w:pPr>
    </w:p>
    <w:p w14:paraId="13EE0769" w14:textId="77777777" w:rsidR="002731DE" w:rsidRPr="00081981" w:rsidRDefault="002731DE" w:rsidP="002731DE">
      <w:pPr>
        <w:jc w:val="center"/>
        <w:rPr>
          <w:rFonts w:ascii="Arial" w:hAnsi="Arial" w:cs="Arial"/>
          <w:b/>
          <w:bCs/>
        </w:rPr>
      </w:pPr>
      <w:bookmarkStart w:id="28" w:name="bookmark28"/>
      <w:r w:rsidRPr="00081981">
        <w:rPr>
          <w:rFonts w:ascii="Arial" w:hAnsi="Arial" w:cs="Arial"/>
          <w:b/>
          <w:bCs/>
        </w:rPr>
        <w:t>ARTIGO 24 - DO PATRIMÔNIO SOCIAL</w:t>
      </w:r>
      <w:bookmarkEnd w:id="28"/>
    </w:p>
    <w:p w14:paraId="2D9F117A" w14:textId="77777777" w:rsidR="002731DE" w:rsidRPr="002731DE" w:rsidRDefault="002731DE" w:rsidP="002731DE">
      <w:pPr>
        <w:jc w:val="both"/>
        <w:rPr>
          <w:rFonts w:ascii="Arial" w:hAnsi="Arial" w:cs="Arial"/>
        </w:rPr>
      </w:pPr>
    </w:p>
    <w:p w14:paraId="4A6E3B7E" w14:textId="77777777" w:rsidR="002731DE" w:rsidRPr="002731DE" w:rsidRDefault="002731DE" w:rsidP="00ED75F8">
      <w:pPr>
        <w:spacing w:line="360" w:lineRule="auto"/>
        <w:jc w:val="both"/>
        <w:rPr>
          <w:rFonts w:ascii="Arial" w:hAnsi="Arial" w:cs="Arial"/>
        </w:rPr>
      </w:pPr>
      <w:r w:rsidRPr="002731DE">
        <w:rPr>
          <w:rFonts w:ascii="Arial" w:hAnsi="Arial" w:cs="Arial"/>
        </w:rPr>
        <w:t>O patrimônio da Associação será constituído e mantido por:</w:t>
      </w:r>
    </w:p>
    <w:p w14:paraId="01ED1B85" w14:textId="77777777" w:rsidR="002731DE" w:rsidRPr="0063492B" w:rsidRDefault="002731DE" w:rsidP="00ED75F8">
      <w:pPr>
        <w:pStyle w:val="PargrafodaLista"/>
        <w:numPr>
          <w:ilvl w:val="0"/>
          <w:numId w:val="48"/>
        </w:numPr>
        <w:spacing w:line="360" w:lineRule="auto"/>
        <w:ind w:left="357" w:hanging="357"/>
        <w:jc w:val="both"/>
        <w:rPr>
          <w:rFonts w:ascii="Arial" w:hAnsi="Arial" w:cs="Arial"/>
        </w:rPr>
      </w:pPr>
      <w:r w:rsidRPr="0063492B">
        <w:rPr>
          <w:rFonts w:ascii="Arial" w:hAnsi="Arial" w:cs="Arial"/>
        </w:rPr>
        <w:t>Contribuições mensais dos associados contribuintes;</w:t>
      </w:r>
    </w:p>
    <w:p w14:paraId="004564BC" w14:textId="77777777" w:rsidR="002731DE" w:rsidRPr="0063492B" w:rsidRDefault="002731DE" w:rsidP="00ED75F8">
      <w:pPr>
        <w:pStyle w:val="PargrafodaLista"/>
        <w:numPr>
          <w:ilvl w:val="0"/>
          <w:numId w:val="48"/>
        </w:numPr>
        <w:spacing w:line="360" w:lineRule="auto"/>
        <w:ind w:left="357" w:hanging="357"/>
        <w:jc w:val="both"/>
        <w:rPr>
          <w:rFonts w:ascii="Arial" w:hAnsi="Arial" w:cs="Arial"/>
        </w:rPr>
      </w:pPr>
      <w:r w:rsidRPr="0063492B">
        <w:rPr>
          <w:rFonts w:ascii="Arial" w:hAnsi="Arial" w:cs="Arial"/>
        </w:rPr>
        <w:t xml:space="preserve">Doações, legados, bens, direitos e valores adquiridos, e suas possíveis rendas e, ainda, pela arrecadação dos valores obtidos através da realização de festas e outros Eventos, desde que revertidos totalmente em benefício da associação; </w:t>
      </w:r>
    </w:p>
    <w:p w14:paraId="0136223F" w14:textId="77777777" w:rsidR="002731DE" w:rsidRPr="0063492B" w:rsidRDefault="002731DE" w:rsidP="00ED75F8">
      <w:pPr>
        <w:pStyle w:val="PargrafodaLista"/>
        <w:numPr>
          <w:ilvl w:val="0"/>
          <w:numId w:val="48"/>
        </w:numPr>
        <w:spacing w:line="360" w:lineRule="auto"/>
        <w:ind w:left="357" w:hanging="357"/>
        <w:jc w:val="both"/>
        <w:rPr>
          <w:rFonts w:ascii="Arial" w:hAnsi="Arial" w:cs="Arial"/>
        </w:rPr>
      </w:pPr>
      <w:r w:rsidRPr="0063492B">
        <w:rPr>
          <w:rFonts w:ascii="Arial" w:hAnsi="Arial" w:cs="Arial"/>
        </w:rPr>
        <w:t>Aluguéis de imóveis e juros de títulos ou depósitos.</w:t>
      </w:r>
    </w:p>
    <w:p w14:paraId="14CC79DD" w14:textId="77777777" w:rsidR="002731DE" w:rsidRPr="002731DE" w:rsidRDefault="002731DE" w:rsidP="002731DE">
      <w:pPr>
        <w:jc w:val="both"/>
        <w:rPr>
          <w:rFonts w:ascii="Arial" w:hAnsi="Arial" w:cs="Arial"/>
        </w:rPr>
      </w:pPr>
    </w:p>
    <w:p w14:paraId="036BD89B" w14:textId="77777777" w:rsidR="002731DE" w:rsidRPr="00081981" w:rsidRDefault="002731DE" w:rsidP="002731DE">
      <w:pPr>
        <w:jc w:val="center"/>
        <w:rPr>
          <w:rFonts w:ascii="Arial" w:hAnsi="Arial" w:cs="Arial"/>
          <w:b/>
          <w:bCs/>
        </w:rPr>
      </w:pPr>
      <w:bookmarkStart w:id="29" w:name="bookmark29"/>
      <w:r w:rsidRPr="00081981">
        <w:rPr>
          <w:rFonts w:ascii="Arial" w:hAnsi="Arial" w:cs="Arial"/>
          <w:b/>
          <w:bCs/>
        </w:rPr>
        <w:t>ARTIGO 25 - DA VENDA</w:t>
      </w:r>
      <w:bookmarkEnd w:id="29"/>
    </w:p>
    <w:p w14:paraId="5B616A39" w14:textId="77777777" w:rsidR="002731DE" w:rsidRPr="002731DE" w:rsidRDefault="002731DE" w:rsidP="002731DE">
      <w:pPr>
        <w:jc w:val="both"/>
        <w:rPr>
          <w:rFonts w:ascii="Arial" w:hAnsi="Arial" w:cs="Arial"/>
        </w:rPr>
      </w:pPr>
    </w:p>
    <w:p w14:paraId="4334F207" w14:textId="77777777" w:rsidR="002731DE" w:rsidRPr="002731DE" w:rsidRDefault="002731DE" w:rsidP="00ED75F8">
      <w:pPr>
        <w:spacing w:line="360" w:lineRule="auto"/>
        <w:jc w:val="both"/>
        <w:rPr>
          <w:rFonts w:ascii="Arial" w:hAnsi="Arial" w:cs="Arial"/>
        </w:rPr>
      </w:pPr>
      <w:r w:rsidRPr="002731DE">
        <w:rPr>
          <w:rFonts w:ascii="Arial" w:hAnsi="Arial" w:cs="Arial"/>
        </w:rPr>
        <w:t>Os bens móveis e imóveis poderão ser alienados, mediante prévia autorização de Assembleia Geral Extraordinária, especialmente convocada para este fim, devendo o valor apurado ser integralmente aplicado no desenvolvimento das atividades sociais ou no aumento do patrimônio social da Associação.</w:t>
      </w:r>
    </w:p>
    <w:p w14:paraId="6135DEB1" w14:textId="77777777" w:rsidR="002731DE" w:rsidRPr="002731DE" w:rsidRDefault="002731DE" w:rsidP="002731DE">
      <w:pPr>
        <w:jc w:val="both"/>
        <w:rPr>
          <w:rFonts w:ascii="Arial" w:hAnsi="Arial" w:cs="Arial"/>
        </w:rPr>
      </w:pPr>
    </w:p>
    <w:p w14:paraId="6AAD1892" w14:textId="77777777" w:rsidR="002731DE" w:rsidRPr="00081981" w:rsidRDefault="002731DE" w:rsidP="002731DE">
      <w:pPr>
        <w:jc w:val="center"/>
        <w:rPr>
          <w:rFonts w:ascii="Arial" w:hAnsi="Arial" w:cs="Arial"/>
          <w:b/>
          <w:bCs/>
        </w:rPr>
      </w:pPr>
      <w:bookmarkStart w:id="30" w:name="bookmark30"/>
      <w:r w:rsidRPr="00081981">
        <w:rPr>
          <w:rFonts w:ascii="Arial" w:hAnsi="Arial" w:cs="Arial"/>
          <w:b/>
          <w:bCs/>
        </w:rPr>
        <w:t>ARTIGO 26 - DA REFORMA ESTATUTÁRIA</w:t>
      </w:r>
      <w:bookmarkEnd w:id="30"/>
    </w:p>
    <w:p w14:paraId="0D9484F0" w14:textId="77777777" w:rsidR="002731DE" w:rsidRPr="002731DE" w:rsidRDefault="002731DE" w:rsidP="002731DE">
      <w:pPr>
        <w:jc w:val="both"/>
        <w:rPr>
          <w:rFonts w:ascii="Arial" w:hAnsi="Arial" w:cs="Arial"/>
        </w:rPr>
      </w:pPr>
    </w:p>
    <w:p w14:paraId="15BCB43F" w14:textId="0D14239F" w:rsidR="002731DE" w:rsidRPr="002731DE" w:rsidRDefault="002731DE" w:rsidP="00ED75F8">
      <w:pPr>
        <w:spacing w:line="360" w:lineRule="auto"/>
        <w:jc w:val="both"/>
        <w:rPr>
          <w:rFonts w:ascii="Arial" w:hAnsi="Arial" w:cs="Arial"/>
        </w:rPr>
      </w:pPr>
      <w:r w:rsidRPr="002731DE">
        <w:rPr>
          <w:rFonts w:ascii="Arial" w:hAnsi="Arial" w:cs="Arial"/>
        </w:rPr>
        <w:t>O presente estatuto social poderá ser reformado no tocante à administração</w:t>
      </w:r>
      <w:r w:rsidR="00F81CFE">
        <w:rPr>
          <w:rFonts w:ascii="Arial" w:hAnsi="Arial" w:cs="Arial"/>
        </w:rPr>
        <w:t xml:space="preserve"> e quando não atender mais aos objetivos da associação</w:t>
      </w:r>
      <w:r w:rsidRPr="002731DE">
        <w:rPr>
          <w:rFonts w:ascii="Arial" w:hAnsi="Arial" w:cs="Arial"/>
        </w:rPr>
        <w:t xml:space="preserve">, no todo ou em parte, a qualquer tempo, por deliberação da Assembleia Geral Extraordinária, especialmente convocada para este fim, composta de associados contribuintes em dia com suas obrigações sociais, não podendo ela deliberar sem voto concorde de 2/3 (dois terços) dos presentes, sendo em primeira chamada, com a maioria absoluta dos associados e em segunda chamada, uma hora após a primeira, com qualquer número de associados. (O </w:t>
      </w:r>
      <w:bookmarkStart w:id="31" w:name="bookmark31"/>
      <w:r w:rsidRPr="002731DE">
        <w:rPr>
          <w:rFonts w:ascii="Arial" w:hAnsi="Arial" w:cs="Arial"/>
        </w:rPr>
        <w:t>quórum para este artigo é livre, sendo o acima meramente enunciativo).</w:t>
      </w:r>
      <w:bookmarkEnd w:id="31"/>
    </w:p>
    <w:p w14:paraId="035B8C30" w14:textId="77777777" w:rsidR="002731DE" w:rsidRPr="002731DE" w:rsidRDefault="002731DE" w:rsidP="002731DE">
      <w:pPr>
        <w:jc w:val="both"/>
        <w:rPr>
          <w:rFonts w:ascii="Arial" w:hAnsi="Arial" w:cs="Arial"/>
        </w:rPr>
      </w:pPr>
    </w:p>
    <w:p w14:paraId="6A1DC2DC" w14:textId="77777777" w:rsidR="002731DE" w:rsidRPr="002731DE" w:rsidRDefault="002731DE" w:rsidP="002731DE">
      <w:pPr>
        <w:jc w:val="center"/>
        <w:rPr>
          <w:rFonts w:ascii="Arial" w:hAnsi="Arial" w:cs="Arial"/>
          <w:b/>
          <w:bCs/>
          <w:u w:val="single"/>
        </w:rPr>
      </w:pPr>
      <w:bookmarkStart w:id="32" w:name="bookmark32"/>
      <w:r w:rsidRPr="00081981">
        <w:rPr>
          <w:rFonts w:ascii="Arial" w:hAnsi="Arial" w:cs="Arial"/>
          <w:b/>
          <w:bCs/>
        </w:rPr>
        <w:t>ARTIGO 27 - DA DISSOLUÇÃO</w:t>
      </w:r>
      <w:bookmarkEnd w:id="32"/>
    </w:p>
    <w:p w14:paraId="12C95F52" w14:textId="77777777" w:rsidR="002731DE" w:rsidRPr="002731DE" w:rsidRDefault="002731DE" w:rsidP="002731DE">
      <w:pPr>
        <w:jc w:val="both"/>
        <w:rPr>
          <w:rFonts w:ascii="Arial" w:hAnsi="Arial" w:cs="Arial"/>
        </w:rPr>
      </w:pPr>
    </w:p>
    <w:p w14:paraId="525A87C2" w14:textId="77777777" w:rsidR="002731DE" w:rsidRPr="002731DE" w:rsidRDefault="002731DE" w:rsidP="00ED75F8">
      <w:pPr>
        <w:spacing w:line="360" w:lineRule="auto"/>
        <w:jc w:val="both"/>
        <w:rPr>
          <w:rFonts w:ascii="Arial" w:hAnsi="Arial" w:cs="Arial"/>
        </w:rPr>
      </w:pPr>
      <w:r w:rsidRPr="002731DE">
        <w:rPr>
          <w:rFonts w:ascii="Arial" w:hAnsi="Arial" w:cs="Arial"/>
        </w:rPr>
        <w:t>A Associação poderá ser dissolvida, a qualquer tempo, uma vez constatada a impossibilidade de sua sobrevivência, face à impossibilidade da manutenção de seus objetivos sociais, ou desvirtuamento de suas finalidades estatutárias ou, ainda, por carência de recursos financeiros e humanos, mediante deliberação de Assembleia Geral Extraordinária, especialmente convocada para este fim, composta de associados contribuintes em dia com suas obrigações sociais, não podendo ela deliberar sem voto concorde de 2/3 (dois terços) dos presentes, sendo em primeira chamada, com a totalidade dos associados e em segunda chamada, uma hora após a primeira, com a presença de, no mínimo, 1/3 (um terço) dos associados. (</w:t>
      </w:r>
      <w:proofErr w:type="gramStart"/>
      <w:r w:rsidRPr="002731DE">
        <w:rPr>
          <w:rFonts w:ascii="Arial" w:hAnsi="Arial" w:cs="Arial"/>
        </w:rPr>
        <w:t>o</w:t>
      </w:r>
      <w:proofErr w:type="gramEnd"/>
      <w:r w:rsidRPr="002731DE">
        <w:rPr>
          <w:rFonts w:ascii="Arial" w:hAnsi="Arial" w:cs="Arial"/>
        </w:rPr>
        <w:t xml:space="preserve"> quórum para este artigo é livre, sendo o acima meramente enunciativo).</w:t>
      </w:r>
    </w:p>
    <w:p w14:paraId="7616F570" w14:textId="77777777" w:rsidR="002731DE" w:rsidRPr="002731DE" w:rsidRDefault="002731DE" w:rsidP="00ED75F8">
      <w:pPr>
        <w:spacing w:line="360" w:lineRule="auto"/>
        <w:jc w:val="both"/>
        <w:rPr>
          <w:rFonts w:ascii="Arial" w:hAnsi="Arial" w:cs="Arial"/>
        </w:rPr>
      </w:pPr>
    </w:p>
    <w:p w14:paraId="69D2D354" w14:textId="77777777" w:rsidR="002731DE" w:rsidRPr="002731DE" w:rsidRDefault="002731DE" w:rsidP="00ED75F8">
      <w:pPr>
        <w:spacing w:line="360" w:lineRule="auto"/>
        <w:jc w:val="both"/>
        <w:rPr>
          <w:rFonts w:ascii="Arial" w:hAnsi="Arial" w:cs="Arial"/>
        </w:rPr>
      </w:pPr>
      <w:r w:rsidRPr="0063492B">
        <w:rPr>
          <w:rFonts w:ascii="Arial" w:hAnsi="Arial" w:cs="Arial"/>
          <w:b/>
          <w:bCs/>
        </w:rPr>
        <w:t>Parágrafo único -</w:t>
      </w:r>
      <w:r w:rsidRPr="002731DE">
        <w:rPr>
          <w:rFonts w:ascii="Arial" w:hAnsi="Arial" w:cs="Arial"/>
        </w:rPr>
        <w:t xml:space="preserve"> Em caso de dissolução social da Associação, liquidado o passivo, os bens remanescentes, serão destinados para outra entidade assistencial congênere, com personalidade jurídica comprovada, sede e atividade preponderante nesta capital e devidamente registrada nos órgãos públicos competentes.</w:t>
      </w:r>
    </w:p>
    <w:p w14:paraId="58023147" w14:textId="77777777" w:rsidR="002731DE" w:rsidRPr="002731DE" w:rsidRDefault="002731DE" w:rsidP="002731DE">
      <w:pPr>
        <w:jc w:val="both"/>
        <w:rPr>
          <w:rFonts w:ascii="Arial" w:hAnsi="Arial" w:cs="Arial"/>
        </w:rPr>
      </w:pPr>
    </w:p>
    <w:p w14:paraId="672962FB" w14:textId="77777777" w:rsidR="002731DE" w:rsidRPr="00081981" w:rsidRDefault="002731DE" w:rsidP="002731DE">
      <w:pPr>
        <w:jc w:val="center"/>
        <w:rPr>
          <w:rFonts w:ascii="Arial" w:hAnsi="Arial" w:cs="Arial"/>
          <w:b/>
          <w:bCs/>
        </w:rPr>
      </w:pPr>
      <w:bookmarkStart w:id="33" w:name="bookmark33"/>
      <w:r w:rsidRPr="00081981">
        <w:rPr>
          <w:rFonts w:ascii="Arial" w:hAnsi="Arial" w:cs="Arial"/>
          <w:b/>
          <w:bCs/>
        </w:rPr>
        <w:t>ARTIGO 28 - DO EXERCÍCIO SOCIAL</w:t>
      </w:r>
      <w:bookmarkEnd w:id="33"/>
    </w:p>
    <w:p w14:paraId="39C7307E" w14:textId="77777777" w:rsidR="002731DE" w:rsidRPr="002731DE" w:rsidRDefault="002731DE" w:rsidP="002731DE">
      <w:pPr>
        <w:jc w:val="both"/>
        <w:rPr>
          <w:rFonts w:ascii="Arial" w:hAnsi="Arial" w:cs="Arial"/>
        </w:rPr>
      </w:pPr>
    </w:p>
    <w:p w14:paraId="299C2E89" w14:textId="77777777" w:rsidR="002731DE" w:rsidRPr="002731DE" w:rsidRDefault="002731DE" w:rsidP="00ED75F8">
      <w:pPr>
        <w:spacing w:line="360" w:lineRule="auto"/>
        <w:jc w:val="both"/>
        <w:rPr>
          <w:rFonts w:ascii="Arial" w:hAnsi="Arial" w:cs="Arial"/>
        </w:rPr>
      </w:pPr>
      <w:r w:rsidRPr="002731DE">
        <w:rPr>
          <w:rFonts w:ascii="Arial" w:hAnsi="Arial" w:cs="Arial"/>
        </w:rPr>
        <w:t>O exercício social terminará em 31 de dezembro de cada ano, quando serão elaboradas as demonstrações financeiras da entidade, de conformidade com as disposições legais.</w:t>
      </w:r>
    </w:p>
    <w:p w14:paraId="67B212A9" w14:textId="77777777" w:rsidR="002731DE" w:rsidRPr="002731DE" w:rsidRDefault="002731DE" w:rsidP="002731DE">
      <w:pPr>
        <w:jc w:val="both"/>
        <w:rPr>
          <w:rFonts w:ascii="Arial" w:hAnsi="Arial" w:cs="Arial"/>
        </w:rPr>
      </w:pPr>
    </w:p>
    <w:p w14:paraId="3582D5E1" w14:textId="77777777" w:rsidR="002731DE" w:rsidRPr="00081981" w:rsidRDefault="002731DE" w:rsidP="002731DE">
      <w:pPr>
        <w:jc w:val="center"/>
        <w:rPr>
          <w:rFonts w:ascii="Arial" w:hAnsi="Arial" w:cs="Arial"/>
          <w:b/>
          <w:bCs/>
        </w:rPr>
      </w:pPr>
      <w:bookmarkStart w:id="34" w:name="bookmark34"/>
      <w:r w:rsidRPr="00081981">
        <w:rPr>
          <w:rFonts w:ascii="Arial" w:hAnsi="Arial" w:cs="Arial"/>
          <w:b/>
          <w:bCs/>
        </w:rPr>
        <w:t>ARTIGO 29 - DAS DISPOSIÇÕES GERAIS</w:t>
      </w:r>
      <w:bookmarkEnd w:id="34"/>
    </w:p>
    <w:p w14:paraId="7753F592" w14:textId="77777777" w:rsidR="002731DE" w:rsidRPr="002731DE" w:rsidRDefault="002731DE" w:rsidP="002731DE">
      <w:pPr>
        <w:jc w:val="both"/>
        <w:rPr>
          <w:rFonts w:ascii="Arial" w:hAnsi="Arial" w:cs="Arial"/>
        </w:rPr>
      </w:pPr>
    </w:p>
    <w:p w14:paraId="6B00E443" w14:textId="77777777" w:rsidR="002731DE" w:rsidRPr="002731DE" w:rsidRDefault="002731DE" w:rsidP="00ED75F8">
      <w:pPr>
        <w:spacing w:line="360" w:lineRule="auto"/>
        <w:jc w:val="both"/>
        <w:rPr>
          <w:rFonts w:ascii="Arial" w:hAnsi="Arial" w:cs="Arial"/>
        </w:rPr>
      </w:pPr>
      <w:r w:rsidRPr="002731DE">
        <w:rPr>
          <w:rFonts w:ascii="Arial" w:hAnsi="Arial" w:cs="Arial"/>
        </w:rPr>
        <w:t>A Associação não distribui lucros, bonificações ou vantagens a qualquer título, para dirigentes, associados ou mantenedores, sob nenhuma forma ou pretexto, devendo suas rendas ser aplicadas, exclusivamente, no território nacional.</w:t>
      </w:r>
    </w:p>
    <w:p w14:paraId="1C41D2DB" w14:textId="77777777" w:rsidR="002731DE" w:rsidRPr="002731DE" w:rsidRDefault="002731DE" w:rsidP="002731DE">
      <w:pPr>
        <w:jc w:val="both"/>
        <w:rPr>
          <w:rFonts w:ascii="Arial" w:hAnsi="Arial" w:cs="Arial"/>
        </w:rPr>
      </w:pPr>
    </w:p>
    <w:p w14:paraId="2442E06B" w14:textId="77777777" w:rsidR="002731DE" w:rsidRPr="00081981" w:rsidRDefault="002731DE" w:rsidP="002731DE">
      <w:pPr>
        <w:jc w:val="center"/>
        <w:rPr>
          <w:rFonts w:ascii="Arial" w:hAnsi="Arial" w:cs="Arial"/>
          <w:b/>
          <w:bCs/>
        </w:rPr>
      </w:pPr>
      <w:bookmarkStart w:id="35" w:name="bookmark35"/>
      <w:r w:rsidRPr="00081981">
        <w:rPr>
          <w:rFonts w:ascii="Arial" w:hAnsi="Arial" w:cs="Arial"/>
          <w:b/>
          <w:bCs/>
        </w:rPr>
        <w:t>ARTIGO 30 - DAS OMISSÕES</w:t>
      </w:r>
      <w:bookmarkEnd w:id="35"/>
    </w:p>
    <w:p w14:paraId="34A83FF0" w14:textId="77777777" w:rsidR="002731DE" w:rsidRPr="002731DE" w:rsidRDefault="002731DE" w:rsidP="002731DE">
      <w:pPr>
        <w:jc w:val="both"/>
        <w:rPr>
          <w:rFonts w:ascii="Arial" w:hAnsi="Arial" w:cs="Arial"/>
        </w:rPr>
      </w:pPr>
    </w:p>
    <w:p w14:paraId="35A9B693" w14:textId="77777777" w:rsidR="002731DE" w:rsidRPr="002731DE" w:rsidRDefault="002731DE" w:rsidP="00ED75F8">
      <w:pPr>
        <w:spacing w:line="360" w:lineRule="auto"/>
        <w:jc w:val="both"/>
        <w:rPr>
          <w:rFonts w:ascii="Arial" w:hAnsi="Arial" w:cs="Arial"/>
        </w:rPr>
      </w:pPr>
      <w:r w:rsidRPr="002731DE">
        <w:rPr>
          <w:rFonts w:ascii="Arial" w:hAnsi="Arial" w:cs="Arial"/>
        </w:rPr>
        <w:t>Os casos omissos no presente Estatuto serão resolvidos pela Diretoria Executiva, “ad referendum” da Assembleia Geral.</w:t>
      </w:r>
    </w:p>
    <w:p w14:paraId="4ACDFDD1" w14:textId="77777777" w:rsidR="002731DE" w:rsidRPr="002731DE" w:rsidRDefault="002731DE" w:rsidP="002731DE">
      <w:pPr>
        <w:jc w:val="both"/>
        <w:rPr>
          <w:rFonts w:ascii="Arial" w:hAnsi="Arial" w:cs="Arial"/>
        </w:rPr>
      </w:pPr>
    </w:p>
    <w:p w14:paraId="5B8F21A7" w14:textId="77777777" w:rsidR="002731DE" w:rsidRPr="002731DE" w:rsidRDefault="002731DE" w:rsidP="002731DE">
      <w:pPr>
        <w:jc w:val="both"/>
        <w:rPr>
          <w:rFonts w:ascii="Arial" w:hAnsi="Arial" w:cs="Arial"/>
        </w:rPr>
      </w:pPr>
    </w:p>
    <w:p w14:paraId="619C37E6" w14:textId="77777777" w:rsidR="00ED75F8" w:rsidRPr="00BE5084" w:rsidRDefault="00ED75F8" w:rsidP="00ED75F8">
      <w:pPr>
        <w:spacing w:line="360" w:lineRule="auto"/>
        <w:jc w:val="center"/>
        <w:rPr>
          <w:rFonts w:ascii="Arial" w:hAnsi="Arial" w:cs="Arial"/>
        </w:rPr>
      </w:pPr>
      <w:r w:rsidRPr="00BE5084">
        <w:rPr>
          <w:rFonts w:ascii="Arial" w:hAnsi="Arial" w:cs="Arial"/>
        </w:rPr>
        <w:t xml:space="preserve">Sorocaba, ____ de _____________ </w:t>
      </w:r>
      <w:proofErr w:type="spellStart"/>
      <w:r w:rsidRPr="00BE5084">
        <w:rPr>
          <w:rFonts w:ascii="Arial" w:hAnsi="Arial" w:cs="Arial"/>
        </w:rPr>
        <w:t>de</w:t>
      </w:r>
      <w:proofErr w:type="spellEnd"/>
      <w:r w:rsidRPr="00BE5084">
        <w:rPr>
          <w:rFonts w:ascii="Arial" w:hAnsi="Arial" w:cs="Arial"/>
        </w:rPr>
        <w:t xml:space="preserve"> ________.</w:t>
      </w:r>
    </w:p>
    <w:p w14:paraId="450BB3F5" w14:textId="77777777" w:rsidR="002731DE" w:rsidRPr="002731DE" w:rsidRDefault="002731DE" w:rsidP="002731DE">
      <w:pPr>
        <w:jc w:val="center"/>
        <w:rPr>
          <w:rFonts w:ascii="Arial" w:hAnsi="Arial" w:cs="Arial"/>
        </w:rPr>
      </w:pPr>
    </w:p>
    <w:p w14:paraId="6D03A64D" w14:textId="77777777" w:rsidR="0063492B" w:rsidRDefault="0063492B" w:rsidP="002731DE">
      <w:pPr>
        <w:jc w:val="center"/>
        <w:rPr>
          <w:rFonts w:ascii="Arial" w:hAnsi="Arial" w:cs="Arial"/>
        </w:rPr>
      </w:pPr>
    </w:p>
    <w:p w14:paraId="400FD22E" w14:textId="77777777" w:rsidR="0063492B" w:rsidRDefault="0063492B" w:rsidP="002731DE">
      <w:pPr>
        <w:jc w:val="center"/>
        <w:rPr>
          <w:rFonts w:ascii="Arial" w:hAnsi="Arial" w:cs="Arial"/>
        </w:rPr>
      </w:pPr>
    </w:p>
    <w:p w14:paraId="39FF1271" w14:textId="77777777" w:rsidR="002731DE" w:rsidRPr="002731DE" w:rsidRDefault="002731DE" w:rsidP="002731DE">
      <w:pPr>
        <w:jc w:val="center"/>
        <w:rPr>
          <w:rFonts w:ascii="Arial" w:hAnsi="Arial" w:cs="Arial"/>
        </w:rPr>
      </w:pPr>
      <w:r>
        <w:rPr>
          <w:rFonts w:ascii="Arial" w:hAnsi="Arial" w:cs="Arial"/>
        </w:rPr>
        <w:t>_______________________________</w:t>
      </w:r>
    </w:p>
    <w:p w14:paraId="097349D4" w14:textId="77777777" w:rsidR="002731DE" w:rsidRPr="0063492B" w:rsidRDefault="002731DE" w:rsidP="002731DE">
      <w:pPr>
        <w:jc w:val="center"/>
        <w:rPr>
          <w:rFonts w:ascii="Arial" w:hAnsi="Arial" w:cs="Arial"/>
          <w:b/>
          <w:bCs/>
        </w:rPr>
      </w:pPr>
      <w:r w:rsidRPr="0063492B">
        <w:rPr>
          <w:rFonts w:ascii="Arial" w:hAnsi="Arial" w:cs="Arial"/>
          <w:b/>
          <w:bCs/>
        </w:rPr>
        <w:t>Presidente</w:t>
      </w:r>
    </w:p>
    <w:p w14:paraId="26E3F626" w14:textId="77777777" w:rsidR="002731DE" w:rsidRDefault="002731DE" w:rsidP="002731DE">
      <w:pPr>
        <w:jc w:val="center"/>
        <w:rPr>
          <w:rFonts w:ascii="Arial" w:hAnsi="Arial" w:cs="Arial"/>
        </w:rPr>
      </w:pPr>
    </w:p>
    <w:p w14:paraId="1266E91F" w14:textId="77777777" w:rsidR="002731DE" w:rsidRDefault="002731DE" w:rsidP="002731DE">
      <w:pPr>
        <w:jc w:val="center"/>
        <w:rPr>
          <w:rFonts w:ascii="Arial" w:hAnsi="Arial" w:cs="Arial"/>
        </w:rPr>
      </w:pPr>
    </w:p>
    <w:p w14:paraId="110A1186" w14:textId="77777777" w:rsidR="002731DE" w:rsidRPr="002731DE" w:rsidRDefault="002731DE" w:rsidP="002731DE">
      <w:pPr>
        <w:jc w:val="center"/>
        <w:rPr>
          <w:rFonts w:ascii="Arial" w:hAnsi="Arial" w:cs="Arial"/>
        </w:rPr>
      </w:pPr>
    </w:p>
    <w:p w14:paraId="4A4EEB31" w14:textId="77777777" w:rsidR="002731DE" w:rsidRDefault="002731DE" w:rsidP="002731DE">
      <w:pPr>
        <w:jc w:val="center"/>
        <w:rPr>
          <w:rFonts w:ascii="Arial" w:hAnsi="Arial" w:cs="Arial"/>
        </w:rPr>
      </w:pPr>
    </w:p>
    <w:p w14:paraId="50A18267" w14:textId="77777777" w:rsidR="002731DE" w:rsidRPr="002731DE" w:rsidRDefault="002731DE" w:rsidP="002731DE">
      <w:pPr>
        <w:jc w:val="center"/>
        <w:rPr>
          <w:rFonts w:ascii="Arial" w:hAnsi="Arial" w:cs="Arial"/>
        </w:rPr>
      </w:pPr>
      <w:r>
        <w:rPr>
          <w:rFonts w:ascii="Arial" w:hAnsi="Arial" w:cs="Arial"/>
        </w:rPr>
        <w:t>_______________________________</w:t>
      </w:r>
    </w:p>
    <w:p w14:paraId="5F148DD2" w14:textId="77777777" w:rsidR="002731DE" w:rsidRPr="0063492B" w:rsidRDefault="002731DE" w:rsidP="00ED75F8">
      <w:pPr>
        <w:spacing w:line="360" w:lineRule="auto"/>
        <w:jc w:val="center"/>
        <w:rPr>
          <w:rFonts w:ascii="Arial" w:hAnsi="Arial" w:cs="Arial"/>
          <w:b/>
          <w:bCs/>
        </w:rPr>
      </w:pPr>
      <w:r w:rsidRPr="0063492B">
        <w:rPr>
          <w:rFonts w:ascii="Arial" w:hAnsi="Arial" w:cs="Arial"/>
          <w:b/>
          <w:bCs/>
        </w:rPr>
        <w:t>Advogado</w:t>
      </w:r>
    </w:p>
    <w:p w14:paraId="32919A6A" w14:textId="77777777" w:rsidR="002731DE" w:rsidRPr="0063492B" w:rsidRDefault="002731DE" w:rsidP="00ED75F8">
      <w:pPr>
        <w:spacing w:line="360" w:lineRule="auto"/>
        <w:jc w:val="center"/>
        <w:rPr>
          <w:rFonts w:ascii="Arial" w:hAnsi="Arial" w:cs="Arial"/>
          <w:b/>
          <w:bCs/>
        </w:rPr>
      </w:pPr>
      <w:r w:rsidRPr="0063492B">
        <w:rPr>
          <w:rFonts w:ascii="Arial" w:hAnsi="Arial" w:cs="Arial"/>
          <w:b/>
          <w:bCs/>
        </w:rPr>
        <w:t>Nome:</w:t>
      </w:r>
    </w:p>
    <w:p w14:paraId="16DDA848" w14:textId="77777777" w:rsidR="002731DE" w:rsidRDefault="002731DE" w:rsidP="00ED75F8">
      <w:pPr>
        <w:spacing w:line="360" w:lineRule="auto"/>
        <w:jc w:val="center"/>
        <w:rPr>
          <w:rFonts w:ascii="Arial" w:hAnsi="Arial" w:cs="Arial"/>
          <w:b/>
          <w:bCs/>
        </w:rPr>
      </w:pPr>
      <w:r w:rsidRPr="0063492B">
        <w:rPr>
          <w:rFonts w:ascii="Arial" w:hAnsi="Arial" w:cs="Arial"/>
          <w:b/>
          <w:bCs/>
        </w:rPr>
        <w:t>OAB n.º</w:t>
      </w:r>
    </w:p>
    <w:p w14:paraId="229AF182" w14:textId="2BC106BE" w:rsidR="00471D88" w:rsidRPr="002731DE" w:rsidRDefault="00471D88" w:rsidP="00471D88">
      <w:pPr>
        <w:spacing w:line="360" w:lineRule="auto"/>
        <w:jc w:val="both"/>
        <w:rPr>
          <w:rFonts w:ascii="Arial" w:hAnsi="Arial" w:cs="Arial"/>
        </w:rPr>
      </w:pPr>
      <w:proofErr w:type="gramStart"/>
      <w:r>
        <w:rPr>
          <w:rFonts w:ascii="Arial" w:hAnsi="Arial" w:cs="Arial"/>
          <w:b/>
          <w:bCs/>
        </w:rPr>
        <w:t>Observações:</w:t>
      </w:r>
      <w:r>
        <w:rPr>
          <w:rFonts w:ascii="Arial" w:hAnsi="Arial" w:cs="Arial"/>
          <w:b/>
          <w:bCs/>
        </w:rPr>
        <w:br/>
      </w:r>
      <w:r w:rsidRPr="00471D88">
        <w:rPr>
          <w:rFonts w:ascii="Arial" w:hAnsi="Arial" w:cs="Arial"/>
        </w:rPr>
        <w:t>-</w:t>
      </w:r>
      <w:proofErr w:type="gramEnd"/>
      <w:r w:rsidRPr="00471D88">
        <w:rPr>
          <w:rFonts w:ascii="Arial" w:hAnsi="Arial" w:cs="Arial"/>
        </w:rPr>
        <w:t xml:space="preserve"> </w:t>
      </w:r>
      <w:r w:rsidRPr="002731DE">
        <w:rPr>
          <w:rFonts w:ascii="Arial" w:hAnsi="Arial" w:cs="Arial"/>
        </w:rPr>
        <w:t>Este modelo poderá ser modificado em conformidade com as necessidades dos usuários interessados; porém, as alterações serão analisadas conforme a legislação específica da Pessoa Jurídica a ser registrada.</w:t>
      </w:r>
    </w:p>
    <w:p w14:paraId="2D2FC260" w14:textId="1E3635B6" w:rsidR="00471D88" w:rsidRPr="002731DE" w:rsidRDefault="00D46EB9" w:rsidP="00471D88">
      <w:pPr>
        <w:spacing w:line="360" w:lineRule="auto"/>
        <w:jc w:val="both"/>
        <w:rPr>
          <w:rFonts w:ascii="Arial" w:hAnsi="Arial" w:cs="Arial"/>
        </w:rPr>
      </w:pPr>
      <w:r>
        <w:rPr>
          <w:rFonts w:ascii="Arial" w:hAnsi="Arial" w:cs="Arial"/>
        </w:rPr>
        <w:t xml:space="preserve">- </w:t>
      </w:r>
      <w:bookmarkStart w:id="36" w:name="_GoBack"/>
      <w:bookmarkEnd w:id="36"/>
      <w:r w:rsidR="00471D88" w:rsidRPr="002731DE">
        <w:rPr>
          <w:rFonts w:ascii="Arial" w:hAnsi="Arial" w:cs="Arial"/>
        </w:rPr>
        <w:t>As informações deste arquivo deverão ser ratificadas pelo Cartório que irá efetuar o registro da documentação, que poderá solicitar outros documentos, ou alterações que forem necessárias ao registro da documentação apresentada.</w:t>
      </w:r>
    </w:p>
    <w:p w14:paraId="2D3DBE7D" w14:textId="0244C089" w:rsidR="00471D88" w:rsidRPr="0063492B" w:rsidRDefault="00471D88" w:rsidP="00471D88">
      <w:pPr>
        <w:spacing w:line="360" w:lineRule="auto"/>
        <w:rPr>
          <w:rFonts w:ascii="Arial" w:hAnsi="Arial" w:cs="Arial"/>
          <w:b/>
          <w:bCs/>
        </w:rPr>
      </w:pPr>
    </w:p>
    <w:p w14:paraId="508D887B" w14:textId="77777777" w:rsidR="00ED3D89" w:rsidRPr="002731DE" w:rsidRDefault="00ED3D89" w:rsidP="002731DE">
      <w:pPr>
        <w:jc w:val="both"/>
        <w:rPr>
          <w:rFonts w:ascii="Arial" w:hAnsi="Arial" w:cs="Arial"/>
        </w:rPr>
      </w:pPr>
    </w:p>
    <w:sectPr w:rsidR="00ED3D89" w:rsidRPr="002731DE" w:rsidSect="00471D8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5E41"/>
    <w:multiLevelType w:val="hybridMultilevel"/>
    <w:tmpl w:val="3C30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96CBA"/>
    <w:multiLevelType w:val="hybridMultilevel"/>
    <w:tmpl w:val="D0283FD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6A2009"/>
    <w:multiLevelType w:val="hybridMultilevel"/>
    <w:tmpl w:val="75687F0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1F324E"/>
    <w:multiLevelType w:val="hybridMultilevel"/>
    <w:tmpl w:val="1E26066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1466C9"/>
    <w:multiLevelType w:val="hybridMultilevel"/>
    <w:tmpl w:val="D78484C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4554D"/>
    <w:multiLevelType w:val="hybridMultilevel"/>
    <w:tmpl w:val="6CF0A1F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6A5187"/>
    <w:multiLevelType w:val="hybridMultilevel"/>
    <w:tmpl w:val="DC007A90"/>
    <w:lvl w:ilvl="0" w:tplc="04160001">
      <w:start w:val="1"/>
      <w:numFmt w:val="bullet"/>
      <w:lvlText w:val=""/>
      <w:lvlJc w:val="left"/>
      <w:pPr>
        <w:ind w:left="833" w:hanging="360"/>
      </w:pPr>
      <w:rPr>
        <w:rFonts w:ascii="Symbol" w:hAnsi="Symbol" w:hint="default"/>
      </w:rPr>
    </w:lvl>
    <w:lvl w:ilvl="1" w:tplc="04160003" w:tentative="1">
      <w:start w:val="1"/>
      <w:numFmt w:val="bullet"/>
      <w:lvlText w:val="o"/>
      <w:lvlJc w:val="left"/>
      <w:pPr>
        <w:ind w:left="1553" w:hanging="360"/>
      </w:pPr>
      <w:rPr>
        <w:rFonts w:ascii="Courier New" w:hAnsi="Courier New" w:cs="Courier New" w:hint="default"/>
      </w:rPr>
    </w:lvl>
    <w:lvl w:ilvl="2" w:tplc="04160005" w:tentative="1">
      <w:start w:val="1"/>
      <w:numFmt w:val="bullet"/>
      <w:lvlText w:val=""/>
      <w:lvlJc w:val="left"/>
      <w:pPr>
        <w:ind w:left="2273" w:hanging="360"/>
      </w:pPr>
      <w:rPr>
        <w:rFonts w:ascii="Wingdings" w:hAnsi="Wingdings" w:hint="default"/>
      </w:rPr>
    </w:lvl>
    <w:lvl w:ilvl="3" w:tplc="04160001" w:tentative="1">
      <w:start w:val="1"/>
      <w:numFmt w:val="bullet"/>
      <w:lvlText w:val=""/>
      <w:lvlJc w:val="left"/>
      <w:pPr>
        <w:ind w:left="2993" w:hanging="360"/>
      </w:pPr>
      <w:rPr>
        <w:rFonts w:ascii="Symbol" w:hAnsi="Symbol" w:hint="default"/>
      </w:rPr>
    </w:lvl>
    <w:lvl w:ilvl="4" w:tplc="04160003" w:tentative="1">
      <w:start w:val="1"/>
      <w:numFmt w:val="bullet"/>
      <w:lvlText w:val="o"/>
      <w:lvlJc w:val="left"/>
      <w:pPr>
        <w:ind w:left="3713" w:hanging="360"/>
      </w:pPr>
      <w:rPr>
        <w:rFonts w:ascii="Courier New" w:hAnsi="Courier New" w:cs="Courier New" w:hint="default"/>
      </w:rPr>
    </w:lvl>
    <w:lvl w:ilvl="5" w:tplc="04160005" w:tentative="1">
      <w:start w:val="1"/>
      <w:numFmt w:val="bullet"/>
      <w:lvlText w:val=""/>
      <w:lvlJc w:val="left"/>
      <w:pPr>
        <w:ind w:left="4433" w:hanging="360"/>
      </w:pPr>
      <w:rPr>
        <w:rFonts w:ascii="Wingdings" w:hAnsi="Wingdings" w:hint="default"/>
      </w:rPr>
    </w:lvl>
    <w:lvl w:ilvl="6" w:tplc="04160001" w:tentative="1">
      <w:start w:val="1"/>
      <w:numFmt w:val="bullet"/>
      <w:lvlText w:val=""/>
      <w:lvlJc w:val="left"/>
      <w:pPr>
        <w:ind w:left="5153" w:hanging="360"/>
      </w:pPr>
      <w:rPr>
        <w:rFonts w:ascii="Symbol" w:hAnsi="Symbol" w:hint="default"/>
      </w:rPr>
    </w:lvl>
    <w:lvl w:ilvl="7" w:tplc="04160003" w:tentative="1">
      <w:start w:val="1"/>
      <w:numFmt w:val="bullet"/>
      <w:lvlText w:val="o"/>
      <w:lvlJc w:val="left"/>
      <w:pPr>
        <w:ind w:left="5873" w:hanging="360"/>
      </w:pPr>
      <w:rPr>
        <w:rFonts w:ascii="Courier New" w:hAnsi="Courier New" w:cs="Courier New" w:hint="default"/>
      </w:rPr>
    </w:lvl>
    <w:lvl w:ilvl="8" w:tplc="04160005" w:tentative="1">
      <w:start w:val="1"/>
      <w:numFmt w:val="bullet"/>
      <w:lvlText w:val=""/>
      <w:lvlJc w:val="left"/>
      <w:pPr>
        <w:ind w:left="6593" w:hanging="360"/>
      </w:pPr>
      <w:rPr>
        <w:rFonts w:ascii="Wingdings" w:hAnsi="Wingdings" w:hint="default"/>
      </w:rPr>
    </w:lvl>
  </w:abstractNum>
  <w:abstractNum w:abstractNumId="7" w15:restartNumberingAfterBreak="0">
    <w:nsid w:val="132E12BB"/>
    <w:multiLevelType w:val="hybridMultilevel"/>
    <w:tmpl w:val="89A89CE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4F06FBF"/>
    <w:multiLevelType w:val="hybridMultilevel"/>
    <w:tmpl w:val="76AE77B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46204C"/>
    <w:multiLevelType w:val="hybridMultilevel"/>
    <w:tmpl w:val="661E079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1A34661C"/>
    <w:multiLevelType w:val="hybridMultilevel"/>
    <w:tmpl w:val="23A24E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87199"/>
    <w:multiLevelType w:val="hybridMultilevel"/>
    <w:tmpl w:val="92EE5B5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1F385891"/>
    <w:multiLevelType w:val="hybridMultilevel"/>
    <w:tmpl w:val="FF94827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1C0BAC"/>
    <w:multiLevelType w:val="hybridMultilevel"/>
    <w:tmpl w:val="F270782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05F0AD0"/>
    <w:multiLevelType w:val="hybridMultilevel"/>
    <w:tmpl w:val="E4D20F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B065B0"/>
    <w:multiLevelType w:val="hybridMultilevel"/>
    <w:tmpl w:val="DFE25E34"/>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4B26D8E"/>
    <w:multiLevelType w:val="hybridMultilevel"/>
    <w:tmpl w:val="4F90D4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206D46"/>
    <w:multiLevelType w:val="hybridMultilevel"/>
    <w:tmpl w:val="C99AC38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2C684E8D"/>
    <w:multiLevelType w:val="hybridMultilevel"/>
    <w:tmpl w:val="60C2692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2F2499"/>
    <w:multiLevelType w:val="hybridMultilevel"/>
    <w:tmpl w:val="8E3E6DF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346E72"/>
    <w:multiLevelType w:val="hybridMultilevel"/>
    <w:tmpl w:val="D1CADC7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128052F"/>
    <w:multiLevelType w:val="hybridMultilevel"/>
    <w:tmpl w:val="FF18E50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327B492F"/>
    <w:multiLevelType w:val="hybridMultilevel"/>
    <w:tmpl w:val="9D74102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E23BB4"/>
    <w:multiLevelType w:val="hybridMultilevel"/>
    <w:tmpl w:val="509E0C5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32672AB"/>
    <w:multiLevelType w:val="hybridMultilevel"/>
    <w:tmpl w:val="BC324EF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15:restartNumberingAfterBreak="0">
    <w:nsid w:val="34B4156D"/>
    <w:multiLevelType w:val="hybridMultilevel"/>
    <w:tmpl w:val="38C4001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35801FF3"/>
    <w:multiLevelType w:val="hybridMultilevel"/>
    <w:tmpl w:val="BF50EE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2974F33"/>
    <w:multiLevelType w:val="hybridMultilevel"/>
    <w:tmpl w:val="5B88D6D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612206"/>
    <w:multiLevelType w:val="hybridMultilevel"/>
    <w:tmpl w:val="165628E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315565"/>
    <w:multiLevelType w:val="hybridMultilevel"/>
    <w:tmpl w:val="970AEF3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9BC0428"/>
    <w:multiLevelType w:val="hybridMultilevel"/>
    <w:tmpl w:val="663218F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D7D0A01"/>
    <w:multiLevelType w:val="hybridMultilevel"/>
    <w:tmpl w:val="2FBEEDF4"/>
    <w:lvl w:ilvl="0" w:tplc="CEF89958">
      <w:start w:val="1"/>
      <w:numFmt w:val="upperRoman"/>
      <w:lvlText w:val="%1."/>
      <w:lvlJc w:val="left"/>
      <w:pPr>
        <w:ind w:left="709" w:hanging="720"/>
      </w:pPr>
    </w:lvl>
    <w:lvl w:ilvl="1" w:tplc="04160019">
      <w:start w:val="1"/>
      <w:numFmt w:val="lowerLetter"/>
      <w:lvlText w:val="%2."/>
      <w:lvlJc w:val="left"/>
      <w:pPr>
        <w:ind w:left="1069" w:hanging="360"/>
      </w:pPr>
    </w:lvl>
    <w:lvl w:ilvl="2" w:tplc="0416001B">
      <w:start w:val="1"/>
      <w:numFmt w:val="lowerRoman"/>
      <w:lvlText w:val="%3."/>
      <w:lvlJc w:val="right"/>
      <w:pPr>
        <w:ind w:left="1789" w:hanging="180"/>
      </w:pPr>
    </w:lvl>
    <w:lvl w:ilvl="3" w:tplc="0416000F">
      <w:start w:val="1"/>
      <w:numFmt w:val="decimal"/>
      <w:lvlText w:val="%4."/>
      <w:lvlJc w:val="left"/>
      <w:pPr>
        <w:ind w:left="2509" w:hanging="360"/>
      </w:pPr>
    </w:lvl>
    <w:lvl w:ilvl="4" w:tplc="04160019">
      <w:start w:val="1"/>
      <w:numFmt w:val="lowerLetter"/>
      <w:lvlText w:val="%5."/>
      <w:lvlJc w:val="left"/>
      <w:pPr>
        <w:ind w:left="3229" w:hanging="360"/>
      </w:pPr>
    </w:lvl>
    <w:lvl w:ilvl="5" w:tplc="0416001B">
      <w:start w:val="1"/>
      <w:numFmt w:val="lowerRoman"/>
      <w:lvlText w:val="%6."/>
      <w:lvlJc w:val="right"/>
      <w:pPr>
        <w:ind w:left="3949" w:hanging="180"/>
      </w:pPr>
    </w:lvl>
    <w:lvl w:ilvl="6" w:tplc="0416000F">
      <w:start w:val="1"/>
      <w:numFmt w:val="decimal"/>
      <w:lvlText w:val="%7."/>
      <w:lvlJc w:val="left"/>
      <w:pPr>
        <w:ind w:left="4669" w:hanging="360"/>
      </w:pPr>
    </w:lvl>
    <w:lvl w:ilvl="7" w:tplc="04160019">
      <w:start w:val="1"/>
      <w:numFmt w:val="lowerLetter"/>
      <w:lvlText w:val="%8."/>
      <w:lvlJc w:val="left"/>
      <w:pPr>
        <w:ind w:left="5389" w:hanging="360"/>
      </w:pPr>
    </w:lvl>
    <w:lvl w:ilvl="8" w:tplc="0416001B">
      <w:start w:val="1"/>
      <w:numFmt w:val="lowerRoman"/>
      <w:lvlText w:val="%9."/>
      <w:lvlJc w:val="right"/>
      <w:pPr>
        <w:ind w:left="6109" w:hanging="180"/>
      </w:pPr>
    </w:lvl>
  </w:abstractNum>
  <w:abstractNum w:abstractNumId="32" w15:restartNumberingAfterBreak="0">
    <w:nsid w:val="50CC7A3D"/>
    <w:multiLevelType w:val="hybridMultilevel"/>
    <w:tmpl w:val="9D98526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CE277A"/>
    <w:multiLevelType w:val="hybridMultilevel"/>
    <w:tmpl w:val="758E346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51D0636F"/>
    <w:multiLevelType w:val="hybridMultilevel"/>
    <w:tmpl w:val="C56C746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5" w15:restartNumberingAfterBreak="0">
    <w:nsid w:val="54824B66"/>
    <w:multiLevelType w:val="hybridMultilevel"/>
    <w:tmpl w:val="81E00E4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4A74D5A"/>
    <w:multiLevelType w:val="hybridMultilevel"/>
    <w:tmpl w:val="57048D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97A6960"/>
    <w:multiLevelType w:val="hybridMultilevel"/>
    <w:tmpl w:val="BA9A458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5A07760D"/>
    <w:multiLevelType w:val="hybridMultilevel"/>
    <w:tmpl w:val="37367F2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962C9A"/>
    <w:multiLevelType w:val="hybridMultilevel"/>
    <w:tmpl w:val="B4DAC0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805920"/>
    <w:multiLevelType w:val="hybridMultilevel"/>
    <w:tmpl w:val="B1AED42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D05772"/>
    <w:multiLevelType w:val="hybridMultilevel"/>
    <w:tmpl w:val="F0BCDB8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9471FD9"/>
    <w:multiLevelType w:val="hybridMultilevel"/>
    <w:tmpl w:val="04FEF7DA"/>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6D1E633B"/>
    <w:multiLevelType w:val="hybridMultilevel"/>
    <w:tmpl w:val="462EA08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762F4AC8"/>
    <w:multiLevelType w:val="hybridMultilevel"/>
    <w:tmpl w:val="646CDCC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B106DCA"/>
    <w:multiLevelType w:val="hybridMultilevel"/>
    <w:tmpl w:val="4412F94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1807CE"/>
    <w:multiLevelType w:val="hybridMultilevel"/>
    <w:tmpl w:val="463CCEA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num>
  <w:num w:numId="19">
    <w:abstractNumId w:val="10"/>
  </w:num>
  <w:num w:numId="20">
    <w:abstractNumId w:val="27"/>
  </w:num>
  <w:num w:numId="21">
    <w:abstractNumId w:val="18"/>
  </w:num>
  <w:num w:numId="22">
    <w:abstractNumId w:val="1"/>
  </w:num>
  <w:num w:numId="23">
    <w:abstractNumId w:val="14"/>
  </w:num>
  <w:num w:numId="24">
    <w:abstractNumId w:val="40"/>
  </w:num>
  <w:num w:numId="25">
    <w:abstractNumId w:val="32"/>
  </w:num>
  <w:num w:numId="26">
    <w:abstractNumId w:val="12"/>
  </w:num>
  <w:num w:numId="27">
    <w:abstractNumId w:val="36"/>
  </w:num>
  <w:num w:numId="28">
    <w:abstractNumId w:val="16"/>
  </w:num>
  <w:num w:numId="29">
    <w:abstractNumId w:val="8"/>
  </w:num>
  <w:num w:numId="30">
    <w:abstractNumId w:val="0"/>
  </w:num>
  <w:num w:numId="31">
    <w:abstractNumId w:val="4"/>
  </w:num>
  <w:num w:numId="32">
    <w:abstractNumId w:val="39"/>
  </w:num>
  <w:num w:numId="33">
    <w:abstractNumId w:val="45"/>
  </w:num>
  <w:num w:numId="34">
    <w:abstractNumId w:val="6"/>
  </w:num>
  <w:num w:numId="35">
    <w:abstractNumId w:val="46"/>
  </w:num>
  <w:num w:numId="36">
    <w:abstractNumId w:val="35"/>
  </w:num>
  <w:num w:numId="37">
    <w:abstractNumId w:val="22"/>
  </w:num>
  <w:num w:numId="38">
    <w:abstractNumId w:val="21"/>
  </w:num>
  <w:num w:numId="39">
    <w:abstractNumId w:val="41"/>
  </w:num>
  <w:num w:numId="40">
    <w:abstractNumId w:val="5"/>
  </w:num>
  <w:num w:numId="41">
    <w:abstractNumId w:val="11"/>
  </w:num>
  <w:num w:numId="42">
    <w:abstractNumId w:val="24"/>
  </w:num>
  <w:num w:numId="43">
    <w:abstractNumId w:val="3"/>
  </w:num>
  <w:num w:numId="44">
    <w:abstractNumId w:val="44"/>
  </w:num>
  <w:num w:numId="45">
    <w:abstractNumId w:val="38"/>
  </w:num>
  <w:num w:numId="46">
    <w:abstractNumId w:val="19"/>
  </w:num>
  <w:num w:numId="47">
    <w:abstractNumId w:val="3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DE"/>
    <w:rsid w:val="00081981"/>
    <w:rsid w:val="00103D3C"/>
    <w:rsid w:val="002731DE"/>
    <w:rsid w:val="004205D0"/>
    <w:rsid w:val="00467B07"/>
    <w:rsid w:val="00471D88"/>
    <w:rsid w:val="0063492B"/>
    <w:rsid w:val="00652650"/>
    <w:rsid w:val="007B0054"/>
    <w:rsid w:val="00D40B73"/>
    <w:rsid w:val="00D46EB9"/>
    <w:rsid w:val="00DC1770"/>
    <w:rsid w:val="00ED3D89"/>
    <w:rsid w:val="00ED75F8"/>
    <w:rsid w:val="00EF3FAE"/>
    <w:rsid w:val="00F81C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4F78"/>
  <w15:chartTrackingRefBased/>
  <w15:docId w15:val="{531A3307-E7A9-4754-8BC4-A1925F3C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kern w:val="2"/>
        <w:sz w:val="24"/>
        <w:szCs w:val="24"/>
        <w:lang w:val="pt-BR"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1DE"/>
    <w:pPr>
      <w:widowControl w:val="0"/>
      <w:jc w:val="left"/>
    </w:pPr>
    <w:rPr>
      <w:rFonts w:ascii="Courier New" w:eastAsia="Times New Roman" w:hAnsi="Courier New" w:cs="Courier New"/>
      <w:color w:val="000000"/>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731DE"/>
    <w:pPr>
      <w:ind w:left="708"/>
    </w:pPr>
  </w:style>
  <w:style w:type="character" w:customStyle="1" w:styleId="Ttulo2">
    <w:name w:val="Título #2_"/>
    <w:basedOn w:val="Fontepargpadro"/>
    <w:link w:val="Ttulo21"/>
    <w:uiPriority w:val="99"/>
    <w:locked/>
    <w:rsid w:val="002731DE"/>
    <w:rPr>
      <w:b/>
      <w:bCs/>
      <w:sz w:val="23"/>
      <w:szCs w:val="23"/>
      <w:shd w:val="clear" w:color="auto" w:fill="FFFFFF"/>
    </w:rPr>
  </w:style>
  <w:style w:type="paragraph" w:customStyle="1" w:styleId="Ttulo21">
    <w:name w:val="Título #21"/>
    <w:basedOn w:val="Normal"/>
    <w:link w:val="Ttulo2"/>
    <w:uiPriority w:val="99"/>
    <w:rsid w:val="002731DE"/>
    <w:pPr>
      <w:shd w:val="clear" w:color="auto" w:fill="FFFFFF"/>
      <w:spacing w:line="619" w:lineRule="exact"/>
      <w:outlineLvl w:val="1"/>
    </w:pPr>
    <w:rPr>
      <w:rFonts w:ascii="Arial" w:eastAsiaTheme="minorHAnsi" w:hAnsi="Arial" w:cs="Arial"/>
      <w:b/>
      <w:bCs/>
      <w:color w:val="auto"/>
      <w:kern w:val="2"/>
      <w:sz w:val="23"/>
      <w:szCs w:val="23"/>
      <w:lang w:eastAsia="en-US"/>
      <w14:ligatures w14:val="standardContextual"/>
    </w:rPr>
  </w:style>
  <w:style w:type="character" w:customStyle="1" w:styleId="Textodocorpo3">
    <w:name w:val="Texto do corpo (3)_"/>
    <w:basedOn w:val="Fontepargpadro"/>
    <w:link w:val="Textodocorpo30"/>
    <w:uiPriority w:val="99"/>
    <w:locked/>
    <w:rsid w:val="002731DE"/>
    <w:rPr>
      <w:b/>
      <w:bCs/>
      <w:sz w:val="23"/>
      <w:szCs w:val="23"/>
      <w:shd w:val="clear" w:color="auto" w:fill="FFFFFF"/>
    </w:rPr>
  </w:style>
  <w:style w:type="paragraph" w:customStyle="1" w:styleId="Textodocorpo30">
    <w:name w:val="Texto do corpo (3)"/>
    <w:basedOn w:val="Normal"/>
    <w:link w:val="Textodocorpo3"/>
    <w:uiPriority w:val="99"/>
    <w:rsid w:val="002731DE"/>
    <w:pPr>
      <w:shd w:val="clear" w:color="auto" w:fill="FFFFFF"/>
      <w:spacing w:line="288" w:lineRule="exact"/>
      <w:jc w:val="both"/>
    </w:pPr>
    <w:rPr>
      <w:rFonts w:ascii="Arial" w:eastAsiaTheme="minorHAnsi" w:hAnsi="Arial" w:cs="Arial"/>
      <w:b/>
      <w:bCs/>
      <w:color w:val="auto"/>
      <w:kern w:val="2"/>
      <w:sz w:val="23"/>
      <w:szCs w:val="23"/>
      <w:lang w:eastAsia="en-US"/>
      <w14:ligatures w14:val="standardContextual"/>
    </w:rPr>
  </w:style>
  <w:style w:type="character" w:customStyle="1" w:styleId="Textodocorpo4">
    <w:name w:val="Texto do corpo (4)_"/>
    <w:basedOn w:val="Fontepargpadro"/>
    <w:link w:val="Textodocorpo40"/>
    <w:uiPriority w:val="99"/>
    <w:locked/>
    <w:rsid w:val="002731DE"/>
    <w:rPr>
      <w:sz w:val="16"/>
      <w:szCs w:val="16"/>
      <w:shd w:val="clear" w:color="auto" w:fill="FFFFFF"/>
    </w:rPr>
  </w:style>
  <w:style w:type="paragraph" w:customStyle="1" w:styleId="Textodocorpo40">
    <w:name w:val="Texto do corpo (4)"/>
    <w:basedOn w:val="Normal"/>
    <w:link w:val="Textodocorpo4"/>
    <w:uiPriority w:val="99"/>
    <w:rsid w:val="002731DE"/>
    <w:pPr>
      <w:shd w:val="clear" w:color="auto" w:fill="FFFFFF"/>
      <w:spacing w:after="480" w:line="187" w:lineRule="exact"/>
    </w:pPr>
    <w:rPr>
      <w:rFonts w:ascii="Arial" w:eastAsiaTheme="minorHAnsi" w:hAnsi="Arial" w:cs="Arial"/>
      <w:color w:val="auto"/>
      <w:kern w:val="2"/>
      <w:sz w:val="16"/>
      <w:szCs w:val="16"/>
      <w:lang w:eastAsia="en-US"/>
      <w14:ligatures w14:val="standardContextual"/>
    </w:rPr>
  </w:style>
  <w:style w:type="character" w:customStyle="1" w:styleId="Textodocorpo2">
    <w:name w:val="Texto do corpo (2)_"/>
    <w:basedOn w:val="Fontepargpadro"/>
    <w:link w:val="Textodocorpo21"/>
    <w:uiPriority w:val="99"/>
    <w:locked/>
    <w:rsid w:val="002731DE"/>
    <w:rPr>
      <w:sz w:val="22"/>
      <w:szCs w:val="22"/>
      <w:shd w:val="clear" w:color="auto" w:fill="FFFFFF"/>
    </w:rPr>
  </w:style>
  <w:style w:type="paragraph" w:customStyle="1" w:styleId="Textodocorpo21">
    <w:name w:val="Texto do corpo (2)1"/>
    <w:basedOn w:val="Normal"/>
    <w:link w:val="Textodocorpo2"/>
    <w:uiPriority w:val="99"/>
    <w:rsid w:val="002731DE"/>
    <w:pPr>
      <w:shd w:val="clear" w:color="auto" w:fill="FFFFFF"/>
      <w:spacing w:before="240" w:after="240" w:line="240" w:lineRule="atLeast"/>
      <w:ind w:hanging="640"/>
      <w:jc w:val="center"/>
    </w:pPr>
    <w:rPr>
      <w:rFonts w:ascii="Arial" w:eastAsiaTheme="minorHAnsi" w:hAnsi="Arial" w:cs="Arial"/>
      <w:color w:val="auto"/>
      <w:kern w:val="2"/>
      <w:sz w:val="22"/>
      <w:szCs w:val="22"/>
      <w:lang w:eastAsia="en-US"/>
      <w14:ligatures w14:val="standardContextual"/>
    </w:rPr>
  </w:style>
  <w:style w:type="character" w:customStyle="1" w:styleId="Ttulo1">
    <w:name w:val="Título #1_"/>
    <w:basedOn w:val="Fontepargpadro"/>
    <w:link w:val="Ttulo10"/>
    <w:uiPriority w:val="99"/>
    <w:locked/>
    <w:rsid w:val="002731DE"/>
    <w:rPr>
      <w:b/>
      <w:bCs/>
      <w:sz w:val="32"/>
      <w:szCs w:val="32"/>
      <w:shd w:val="clear" w:color="auto" w:fill="FFFFFF"/>
    </w:rPr>
  </w:style>
  <w:style w:type="paragraph" w:customStyle="1" w:styleId="Ttulo10">
    <w:name w:val="Título #1"/>
    <w:basedOn w:val="Normal"/>
    <w:link w:val="Ttulo1"/>
    <w:uiPriority w:val="99"/>
    <w:rsid w:val="002731DE"/>
    <w:pPr>
      <w:shd w:val="clear" w:color="auto" w:fill="FFFFFF"/>
      <w:spacing w:before="360" w:after="240" w:line="379" w:lineRule="exact"/>
      <w:ind w:hanging="720"/>
      <w:outlineLvl w:val="0"/>
    </w:pPr>
    <w:rPr>
      <w:rFonts w:ascii="Arial" w:eastAsiaTheme="minorHAnsi" w:hAnsi="Arial" w:cs="Arial"/>
      <w:b/>
      <w:bCs/>
      <w:color w:val="auto"/>
      <w:kern w:val="2"/>
      <w:sz w:val="32"/>
      <w:szCs w:val="32"/>
      <w:lang w:eastAsia="en-US"/>
      <w14:ligatures w14:val="standardContextual"/>
    </w:rPr>
  </w:style>
  <w:style w:type="character" w:customStyle="1" w:styleId="Ttulo214pt">
    <w:name w:val="Título #2 + 14 pt"/>
    <w:basedOn w:val="Ttulo2"/>
    <w:uiPriority w:val="99"/>
    <w:rsid w:val="002731DE"/>
    <w:rPr>
      <w:b/>
      <w:bCs/>
      <w:sz w:val="28"/>
      <w:szCs w:val="28"/>
      <w:u w:val="single"/>
      <w:shd w:val="clear" w:color="auto" w:fill="FFFFFF"/>
    </w:rPr>
  </w:style>
  <w:style w:type="character" w:customStyle="1" w:styleId="Ttulo20">
    <w:name w:val="Título #2"/>
    <w:basedOn w:val="Ttulo2"/>
    <w:uiPriority w:val="99"/>
    <w:rsid w:val="002731DE"/>
    <w:rPr>
      <w:b/>
      <w:bCs/>
      <w:sz w:val="23"/>
      <w:szCs w:val="23"/>
      <w:u w:val="single"/>
      <w:shd w:val="clear" w:color="auto" w:fill="FFFFFF"/>
    </w:rPr>
  </w:style>
  <w:style w:type="character" w:customStyle="1" w:styleId="Textodocorpo20">
    <w:name w:val="Texto do corpo (2)"/>
    <w:basedOn w:val="Textodocorpo2"/>
    <w:uiPriority w:val="99"/>
    <w:rsid w:val="002731DE"/>
    <w:rPr>
      <w:sz w:val="22"/>
      <w:szCs w:val="22"/>
      <w:u w:val="single"/>
      <w:shd w:val="clear" w:color="auto" w:fill="FFFFFF"/>
    </w:rPr>
  </w:style>
  <w:style w:type="character" w:customStyle="1" w:styleId="Textodocorpo211">
    <w:name w:val="Texto do corpo (2) + 11"/>
    <w:aliases w:val="5 pt,Negrito"/>
    <w:basedOn w:val="Textodocorpo2"/>
    <w:uiPriority w:val="99"/>
    <w:rsid w:val="002731DE"/>
    <w:rPr>
      <w:b/>
      <w:bCs/>
      <w:sz w:val="23"/>
      <w:szCs w:val="23"/>
      <w:shd w:val="clear" w:color="auto" w:fill="FFFFFF"/>
    </w:rPr>
  </w:style>
  <w:style w:type="character" w:customStyle="1" w:styleId="Textodocorpo2111">
    <w:name w:val="Texto do corpo (2) + 111"/>
    <w:aliases w:val="5 pt1,Negrito2"/>
    <w:basedOn w:val="Textodocorpo2"/>
    <w:uiPriority w:val="99"/>
    <w:rsid w:val="002731DE"/>
    <w:rPr>
      <w:b/>
      <w:bCs/>
      <w:sz w:val="23"/>
      <w:szCs w:val="23"/>
      <w:u w:val="single"/>
      <w:shd w:val="clear" w:color="auto" w:fill="FFFFFF"/>
    </w:rPr>
  </w:style>
  <w:style w:type="character" w:customStyle="1" w:styleId="Textodocorpo5">
    <w:name w:val="Texto do corpo (5)"/>
    <w:basedOn w:val="Fontepargpadro"/>
    <w:uiPriority w:val="99"/>
    <w:rsid w:val="002731DE"/>
    <w:rPr>
      <w:rFonts w:ascii="Arial" w:hAnsi="Arial" w:cs="Arial" w:hint="default"/>
      <w:b/>
      <w:bCs/>
      <w:sz w:val="20"/>
      <w:szCs w:val="20"/>
      <w:u w:val="single"/>
    </w:rPr>
  </w:style>
  <w:style w:type="character" w:customStyle="1" w:styleId="Textodocorpo216pt">
    <w:name w:val="Texto do corpo (2) + 16 pt"/>
    <w:aliases w:val="Negrito1"/>
    <w:basedOn w:val="Textodocorpo2"/>
    <w:uiPriority w:val="99"/>
    <w:rsid w:val="002731DE"/>
    <w:rPr>
      <w:b/>
      <w:bCs/>
      <w:sz w:val="32"/>
      <w:szCs w:val="32"/>
      <w:shd w:val="clear" w:color="auto" w:fill="FFFFFF"/>
    </w:rPr>
  </w:style>
  <w:style w:type="character" w:customStyle="1" w:styleId="Ttulo2Espaamento1pt">
    <w:name w:val="Título #2 + Espaçamento 1 pt"/>
    <w:basedOn w:val="Ttulo2"/>
    <w:uiPriority w:val="99"/>
    <w:rsid w:val="002731DE"/>
    <w:rPr>
      <w:b/>
      <w:bCs/>
      <w:spacing w:val="30"/>
      <w:sz w:val="23"/>
      <w:szCs w:val="23"/>
      <w:u w:val="single"/>
      <w:shd w:val="clear" w:color="auto" w:fill="FFFFFF"/>
    </w:rPr>
  </w:style>
  <w:style w:type="character" w:customStyle="1" w:styleId="Ttulo211pt">
    <w:name w:val="Título #2 + 11 pt"/>
    <w:aliases w:val="Sem negrito2"/>
    <w:basedOn w:val="Ttulo2"/>
    <w:uiPriority w:val="99"/>
    <w:rsid w:val="002731DE"/>
    <w:rPr>
      <w:b w:val="0"/>
      <w:bCs w:val="0"/>
      <w:sz w:val="22"/>
      <w:szCs w:val="22"/>
      <w:shd w:val="clear" w:color="auto" w:fill="FFFFFF"/>
    </w:rPr>
  </w:style>
  <w:style w:type="character" w:customStyle="1" w:styleId="Textodocorpo22">
    <w:name w:val="Texto do corpo (2)2"/>
    <w:basedOn w:val="Textodocorpo2"/>
    <w:uiPriority w:val="99"/>
    <w:rsid w:val="002731DE"/>
    <w:rPr>
      <w:sz w:val="22"/>
      <w:szCs w:val="22"/>
      <w:shd w:val="clear" w:color="auto" w:fill="FFFFFF"/>
    </w:rPr>
  </w:style>
  <w:style w:type="character" w:customStyle="1" w:styleId="CorpodetextoChar">
    <w:name w:val="Corpo de texto Char"/>
    <w:link w:val="Corpodetexto"/>
    <w:qFormat/>
    <w:locked/>
    <w:rsid w:val="00471D88"/>
    <w:rPr>
      <w:sz w:val="20"/>
      <w:lang w:val="x-none" w:eastAsia="ar-SA"/>
    </w:rPr>
  </w:style>
  <w:style w:type="paragraph" w:styleId="Corpodetexto">
    <w:name w:val="Body Text"/>
    <w:basedOn w:val="Normal"/>
    <w:link w:val="CorpodetextoChar"/>
    <w:unhideWhenUsed/>
    <w:rsid w:val="00471D88"/>
    <w:pPr>
      <w:widowControl/>
      <w:suppressAutoHyphens/>
      <w:jc w:val="both"/>
    </w:pPr>
    <w:rPr>
      <w:rFonts w:ascii="Arial" w:eastAsiaTheme="minorHAnsi" w:hAnsi="Arial" w:cs="Arial"/>
      <w:color w:val="auto"/>
      <w:kern w:val="2"/>
      <w:sz w:val="20"/>
      <w:lang w:val="x-none" w:eastAsia="ar-SA"/>
      <w14:ligatures w14:val="standardContextual"/>
    </w:rPr>
  </w:style>
  <w:style w:type="character" w:customStyle="1" w:styleId="CorpodetextoChar1">
    <w:name w:val="Corpo de texto Char1"/>
    <w:basedOn w:val="Fontepargpadro"/>
    <w:uiPriority w:val="99"/>
    <w:semiHidden/>
    <w:rsid w:val="00471D88"/>
    <w:rPr>
      <w:rFonts w:ascii="Courier New" w:eastAsia="Times New Roman" w:hAnsi="Courier New" w:cs="Courier New"/>
      <w:color w:val="000000"/>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6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3245</Words>
  <Characters>17528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Qualificação 5  Registro Assis</dc:creator>
  <cp:keywords/>
  <dc:description/>
  <cp:lastModifiedBy>4hands</cp:lastModifiedBy>
  <cp:revision>2</cp:revision>
  <dcterms:created xsi:type="dcterms:W3CDTF">2025-02-13T17:25:00Z</dcterms:created>
  <dcterms:modified xsi:type="dcterms:W3CDTF">2025-02-13T17:25:00Z</dcterms:modified>
</cp:coreProperties>
</file>